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F36635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604AF0" w:rsidRDefault="00397F40" w:rsidP="00311C86">
            <w:pPr>
              <w:jc w:val="both"/>
              <w:rPr>
                <w:rFonts w:asciiTheme="minorHAnsi" w:hAnsiTheme="minorHAnsi"/>
                <w:bCs/>
                <w:szCs w:val="24"/>
                <w:lang w:val="ro-RO"/>
              </w:rPr>
            </w:pPr>
            <w:r w:rsidRPr="00F36635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F36635" w:rsidRPr="00F36635">
              <w:rPr>
                <w:rFonts w:asciiTheme="minorHAnsi" w:hAnsiTheme="minorHAnsi"/>
                <w:sz w:val="24"/>
                <w:szCs w:val="24"/>
                <w:lang w:val="ro-RO"/>
              </w:rPr>
              <w:t>Dinamica transmiterii virusului SARS-CoV-2 pe teritoriul României</w:t>
            </w:r>
            <w:r w:rsidRPr="00F36635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F36635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3074F0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E50D18" w:rsidRPr="003074F0">
              <w:rPr>
                <w:rFonts w:asciiTheme="minorHAnsi" w:hAnsiTheme="minorHAnsi"/>
                <w:sz w:val="24"/>
                <w:szCs w:val="24"/>
                <w:lang w:val="ro-RO"/>
              </w:rPr>
              <w:t>...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F36635" w:rsidRPr="00F36635">
        <w:rPr>
          <w:rFonts w:asciiTheme="minorHAnsi" w:hAnsiTheme="minorHAnsi"/>
          <w:lang w:val="ro-RO"/>
        </w:rPr>
        <w:t>„Dinamica transmiterii virusului SARS-CoV-2 pe teritoriul României”</w:t>
      </w:r>
      <w:r w:rsidR="00F36635">
        <w:rPr>
          <w:rFonts w:asciiTheme="minorHAnsi" w:hAnsiTheme="minorHAnsi"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965F3D">
        <w:rPr>
          <w:rFonts w:asciiTheme="minorHAnsi" w:hAnsiTheme="minorHAnsi"/>
          <w:i/>
          <w:iCs/>
          <w:lang w:val="ro-RO"/>
        </w:rPr>
        <w:t>OMEC 3991/02.04.2020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EC0930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3074F0" w:rsidTr="008D1A9F">
        <w:tc>
          <w:tcPr>
            <w:tcW w:w="806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</w:rPr>
              <w:t xml:space="preserve">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3074F0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3074F0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3074F0" w:rsidTr="008D1A9F">
        <w:tc>
          <w:tcPr>
            <w:tcW w:w="806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3074F0" w:rsidTr="008D1A9F">
        <w:tc>
          <w:tcPr>
            <w:tcW w:w="806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3074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3074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3074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3074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3074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3074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3074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3074F0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3074F0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3074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3074F0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3074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3074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3074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3074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3074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3074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3074F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3074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3074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3074F0" w:rsidRDefault="00397F40" w:rsidP="003074F0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</w:tc>
        <w:tc>
          <w:tcPr>
            <w:tcW w:w="5315" w:type="dxa"/>
            <w:gridSpan w:val="5"/>
          </w:tcPr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3074F0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3074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3074F0" w:rsidRDefault="00397F40" w:rsidP="003074F0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3074F0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074F0"/>
    <w:rsid w:val="00311C86"/>
    <w:rsid w:val="00397F40"/>
    <w:rsid w:val="004E1C40"/>
    <w:rsid w:val="005E63B9"/>
    <w:rsid w:val="00604AF0"/>
    <w:rsid w:val="0063585A"/>
    <w:rsid w:val="00743B10"/>
    <w:rsid w:val="008D1A9F"/>
    <w:rsid w:val="00965F3D"/>
    <w:rsid w:val="009B6E70"/>
    <w:rsid w:val="00B52D3A"/>
    <w:rsid w:val="00CF51D8"/>
    <w:rsid w:val="00E50D18"/>
    <w:rsid w:val="00EC0930"/>
    <w:rsid w:val="00F36635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2</cp:revision>
  <dcterms:created xsi:type="dcterms:W3CDTF">2020-04-02T15:47:00Z</dcterms:created>
  <dcterms:modified xsi:type="dcterms:W3CDTF">2020-04-02T15:47:00Z</dcterms:modified>
</cp:coreProperties>
</file>