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A714" w14:textId="322D458F" w:rsidR="0056317B" w:rsidRPr="00EF2894" w:rsidRDefault="0056317B" w:rsidP="00AF64E3">
      <w:pPr>
        <w:pStyle w:val="Heading1"/>
        <w:numPr>
          <w:ilvl w:val="0"/>
          <w:numId w:val="0"/>
        </w:numPr>
        <w:spacing w:line="276" w:lineRule="auto"/>
        <w:ind w:left="432" w:right="110"/>
        <w:jc w:val="right"/>
        <w:rPr>
          <w:b w:val="0"/>
          <w:szCs w:val="24"/>
          <w:lang w:val="ro-RO"/>
        </w:rPr>
      </w:pPr>
      <w:bookmarkStart w:id="0" w:name="_Toc13566537"/>
      <w:bookmarkStart w:id="1" w:name="_Toc150848829"/>
      <w:bookmarkStart w:id="2" w:name="_Toc232596939"/>
      <w:r w:rsidRPr="00EF2894">
        <w:rPr>
          <w:szCs w:val="24"/>
          <w:lang w:val="ro-RO"/>
        </w:rPr>
        <w:t>Anexa I</w:t>
      </w:r>
      <w:r w:rsidR="00A24D6A" w:rsidRPr="00EF2894">
        <w:rPr>
          <w:szCs w:val="24"/>
          <w:lang w:val="ro-RO"/>
        </w:rPr>
        <w:t>V</w:t>
      </w:r>
      <w:r w:rsidRPr="00EF2894">
        <w:rPr>
          <w:szCs w:val="24"/>
          <w:lang w:val="ro-RO"/>
        </w:rPr>
        <w:t>.2 - Declarație pe propria răspundere privind eligibilitatea întreprinderii</w:t>
      </w:r>
      <w:bookmarkEnd w:id="0"/>
      <w:bookmarkEnd w:id="1"/>
      <w:bookmarkEnd w:id="2"/>
    </w:p>
    <w:p w14:paraId="16778588" w14:textId="77777777" w:rsidR="0056317B" w:rsidRPr="00EF2894" w:rsidRDefault="0056317B" w:rsidP="0056317B">
      <w:pPr>
        <w:rPr>
          <w:rFonts w:ascii="Times New Roman" w:hAnsi="Times New Roman"/>
          <w:lang w:eastAsia="x-none"/>
        </w:rPr>
      </w:pPr>
    </w:p>
    <w:p w14:paraId="024A6F07" w14:textId="77777777" w:rsidR="0056317B" w:rsidRPr="00EF2894" w:rsidRDefault="0056317B" w:rsidP="00936EE5">
      <w:pPr>
        <w:jc w:val="center"/>
        <w:rPr>
          <w:rFonts w:ascii="Times New Roman" w:hAnsi="Times New Roman"/>
          <w:b/>
          <w:bCs/>
          <w:sz w:val="24"/>
          <w:szCs w:val="24"/>
        </w:rPr>
      </w:pPr>
      <w:bookmarkStart w:id="3" w:name="_Toc12954250"/>
      <w:bookmarkStart w:id="4" w:name="_Toc13566538"/>
      <w:r w:rsidRPr="00EF2894">
        <w:rPr>
          <w:rFonts w:ascii="Times New Roman" w:hAnsi="Times New Roman"/>
          <w:b/>
          <w:bCs/>
          <w:sz w:val="24"/>
          <w:szCs w:val="24"/>
        </w:rPr>
        <w:t>Declarație pe propria răspundere privind eligibilitatea întreprinderii</w:t>
      </w:r>
      <w:bookmarkEnd w:id="3"/>
      <w:bookmarkEnd w:id="4"/>
    </w:p>
    <w:p w14:paraId="7C9210FE" w14:textId="77777777" w:rsidR="006F310E" w:rsidRPr="00EF2894" w:rsidRDefault="006F310E" w:rsidP="009D1B5C">
      <w:pPr>
        <w:spacing w:line="276" w:lineRule="auto"/>
        <w:jc w:val="center"/>
        <w:rPr>
          <w:rFonts w:ascii="Times New Roman" w:hAnsi="Times New Roman"/>
          <w:b/>
          <w:color w:val="FF0000"/>
          <w:sz w:val="24"/>
          <w:szCs w:val="24"/>
        </w:rPr>
      </w:pPr>
    </w:p>
    <w:p w14:paraId="0AA2DBFC" w14:textId="77777777" w:rsidR="0056317B" w:rsidRPr="00EF2894" w:rsidRDefault="0056317B" w:rsidP="009D1B5C">
      <w:pPr>
        <w:pStyle w:val="ListParagraph"/>
        <w:numPr>
          <w:ilvl w:val="0"/>
          <w:numId w:val="32"/>
        </w:numPr>
        <w:spacing w:line="276" w:lineRule="auto"/>
        <w:jc w:val="both"/>
        <w:rPr>
          <w:rFonts w:ascii="Times New Roman" w:hAnsi="Times New Roman"/>
          <w:color w:val="000000" w:themeColor="text1"/>
          <w:sz w:val="24"/>
          <w:szCs w:val="24"/>
        </w:rPr>
      </w:pPr>
      <w:r w:rsidRPr="00EF2894">
        <w:rPr>
          <w:rFonts w:ascii="Times New Roman" w:hAnsi="Times New Roman"/>
          <w:color w:val="000000" w:themeColor="text1"/>
          <w:sz w:val="24"/>
          <w:szCs w:val="24"/>
        </w:rPr>
        <w:t>Certificăm pe proprie răspundere că .......(</w:t>
      </w:r>
      <w:r w:rsidRPr="00EF2894">
        <w:rPr>
          <w:rFonts w:ascii="Times New Roman" w:eastAsia="Calibri" w:hAnsi="Times New Roman"/>
          <w:i/>
          <w:noProof/>
          <w:color w:val="000000" w:themeColor="text1"/>
          <w:sz w:val="24"/>
          <w:szCs w:val="24"/>
          <w:lang w:eastAsia="x-none"/>
        </w:rPr>
        <w:t>denumirea completă a întreprinderii)</w:t>
      </w:r>
      <w:r w:rsidRPr="00EF2894">
        <w:rPr>
          <w:rFonts w:ascii="Times New Roman" w:hAnsi="Times New Roman"/>
          <w:color w:val="000000" w:themeColor="text1"/>
          <w:sz w:val="24"/>
          <w:szCs w:val="24"/>
        </w:rPr>
        <w:t>......:</w:t>
      </w:r>
    </w:p>
    <w:p w14:paraId="24DE18C2" w14:textId="77777777" w:rsidR="0056317B" w:rsidRPr="00EF2894" w:rsidRDefault="0056317B" w:rsidP="0056317B">
      <w:pPr>
        <w:pStyle w:val="ListParagraph"/>
        <w:numPr>
          <w:ilvl w:val="0"/>
          <w:numId w:val="41"/>
        </w:numPr>
        <w:autoSpaceDE w:val="0"/>
        <w:autoSpaceDN w:val="0"/>
        <w:adjustRightInd w:val="0"/>
        <w:spacing w:line="276" w:lineRule="auto"/>
        <w:jc w:val="both"/>
        <w:rPr>
          <w:rFonts w:ascii="Times New Roman" w:hAnsi="Times New Roman"/>
          <w:sz w:val="24"/>
          <w:szCs w:val="24"/>
        </w:rPr>
      </w:pPr>
      <w:r w:rsidRPr="00EF2894">
        <w:rPr>
          <w:rFonts w:ascii="Times New Roman" w:hAnsi="Times New Roman"/>
          <w:sz w:val="24"/>
          <w:szCs w:val="24"/>
        </w:rPr>
        <w:t xml:space="preserve">are personalitate juridică </w:t>
      </w:r>
      <w:proofErr w:type="spellStart"/>
      <w:r w:rsidRPr="00EF2894">
        <w:rPr>
          <w:rFonts w:ascii="Times New Roman" w:hAnsi="Times New Roman"/>
          <w:sz w:val="24"/>
          <w:szCs w:val="24"/>
        </w:rPr>
        <w:t>şi</w:t>
      </w:r>
      <w:proofErr w:type="spellEnd"/>
      <w:r w:rsidRPr="00EF2894">
        <w:rPr>
          <w:rFonts w:ascii="Times New Roman" w:hAnsi="Times New Roman"/>
          <w:sz w:val="24"/>
          <w:szCs w:val="24"/>
        </w:rPr>
        <w:t xml:space="preserve"> </w:t>
      </w:r>
      <w:proofErr w:type="spellStart"/>
      <w:r w:rsidRPr="00EF2894">
        <w:rPr>
          <w:rFonts w:ascii="Times New Roman" w:hAnsi="Times New Roman"/>
          <w:sz w:val="24"/>
          <w:szCs w:val="24"/>
        </w:rPr>
        <w:t>îsi</w:t>
      </w:r>
      <w:proofErr w:type="spellEnd"/>
      <w:r w:rsidRPr="00EF2894">
        <w:rPr>
          <w:rFonts w:ascii="Times New Roman" w:hAnsi="Times New Roman"/>
          <w:sz w:val="24"/>
          <w:szCs w:val="24"/>
        </w:rPr>
        <w:t xml:space="preserve"> </w:t>
      </w:r>
      <w:proofErr w:type="spellStart"/>
      <w:r w:rsidRPr="00EF2894">
        <w:rPr>
          <w:rFonts w:ascii="Times New Roman" w:hAnsi="Times New Roman"/>
          <w:sz w:val="24"/>
          <w:szCs w:val="24"/>
        </w:rPr>
        <w:t>desfăşoară</w:t>
      </w:r>
      <w:proofErr w:type="spellEnd"/>
      <w:r w:rsidRPr="00EF2894">
        <w:rPr>
          <w:rFonts w:ascii="Times New Roman" w:hAnsi="Times New Roman"/>
          <w:sz w:val="24"/>
          <w:szCs w:val="24"/>
        </w:rPr>
        <w:t xml:space="preserve"> activitatea în România;</w:t>
      </w:r>
    </w:p>
    <w:p w14:paraId="77688584" w14:textId="77777777" w:rsidR="0056317B" w:rsidRPr="00EF2894" w:rsidRDefault="0056317B" w:rsidP="0056317B">
      <w:pPr>
        <w:pStyle w:val="ListParagraph"/>
        <w:numPr>
          <w:ilvl w:val="0"/>
          <w:numId w:val="41"/>
        </w:numPr>
        <w:autoSpaceDE w:val="0"/>
        <w:autoSpaceDN w:val="0"/>
        <w:adjustRightInd w:val="0"/>
        <w:spacing w:line="276" w:lineRule="auto"/>
        <w:jc w:val="both"/>
        <w:rPr>
          <w:rFonts w:ascii="Times New Roman" w:hAnsi="Times New Roman"/>
          <w:sz w:val="24"/>
          <w:szCs w:val="24"/>
        </w:rPr>
      </w:pPr>
      <w:r w:rsidRPr="00EF2894">
        <w:rPr>
          <w:rFonts w:ascii="Times New Roman" w:eastAsia="Times New Roman" w:hAnsi="Times New Roman"/>
          <w:sz w:val="24"/>
          <w:szCs w:val="24"/>
          <w:lang w:eastAsia="x-none"/>
        </w:rPr>
        <w:t xml:space="preserve">nu este </w:t>
      </w:r>
      <w:r w:rsidRPr="00EF2894">
        <w:rPr>
          <w:rFonts w:ascii="Times New Roman" w:hAnsi="Times New Roman"/>
          <w:sz w:val="24"/>
          <w:szCs w:val="24"/>
        </w:rPr>
        <w:t xml:space="preserve">declarată, conform legii, în stare de incapacitate de plată; </w:t>
      </w:r>
    </w:p>
    <w:p w14:paraId="7FD71E3F" w14:textId="77777777" w:rsidR="0056317B" w:rsidRPr="00EF2894" w:rsidRDefault="0056317B" w:rsidP="0056317B">
      <w:pPr>
        <w:pStyle w:val="ListParagraph"/>
        <w:numPr>
          <w:ilvl w:val="0"/>
          <w:numId w:val="41"/>
        </w:numPr>
        <w:autoSpaceDE w:val="0"/>
        <w:autoSpaceDN w:val="0"/>
        <w:adjustRightInd w:val="0"/>
        <w:spacing w:line="276" w:lineRule="auto"/>
        <w:jc w:val="both"/>
        <w:rPr>
          <w:rFonts w:ascii="Times New Roman" w:hAnsi="Times New Roman"/>
          <w:sz w:val="24"/>
          <w:szCs w:val="24"/>
        </w:rPr>
      </w:pPr>
      <w:r w:rsidRPr="00EF2894">
        <w:rPr>
          <w:rFonts w:ascii="Times New Roman" w:hAnsi="Times New Roman"/>
          <w:sz w:val="24"/>
          <w:szCs w:val="24"/>
        </w:rPr>
        <w:t xml:space="preserve">nu are conturile blocate conform unei hotărâri </w:t>
      </w:r>
      <w:proofErr w:type="spellStart"/>
      <w:r w:rsidRPr="00EF2894">
        <w:rPr>
          <w:rFonts w:ascii="Times New Roman" w:hAnsi="Times New Roman"/>
          <w:sz w:val="24"/>
          <w:szCs w:val="24"/>
        </w:rPr>
        <w:t>judecătoreşti</w:t>
      </w:r>
      <w:proofErr w:type="spellEnd"/>
      <w:r w:rsidRPr="00EF2894">
        <w:rPr>
          <w:rFonts w:ascii="Times New Roman" w:hAnsi="Times New Roman"/>
          <w:sz w:val="24"/>
          <w:szCs w:val="24"/>
        </w:rPr>
        <w:t xml:space="preserve">; </w:t>
      </w:r>
    </w:p>
    <w:p w14:paraId="7AB05C7B" w14:textId="77777777" w:rsidR="0056317B" w:rsidRPr="00EF2894" w:rsidRDefault="0056317B" w:rsidP="0056317B">
      <w:pPr>
        <w:pStyle w:val="ListParagraph"/>
        <w:numPr>
          <w:ilvl w:val="0"/>
          <w:numId w:val="41"/>
        </w:numPr>
        <w:autoSpaceDE w:val="0"/>
        <w:autoSpaceDN w:val="0"/>
        <w:adjustRightInd w:val="0"/>
        <w:spacing w:line="276" w:lineRule="auto"/>
        <w:jc w:val="both"/>
        <w:rPr>
          <w:rFonts w:ascii="Times New Roman" w:hAnsi="Times New Roman"/>
          <w:sz w:val="24"/>
          <w:szCs w:val="24"/>
        </w:rPr>
      </w:pPr>
      <w:r w:rsidRPr="00EF2894">
        <w:rPr>
          <w:rFonts w:ascii="Times New Roman" w:hAnsi="Times New Roman"/>
          <w:bCs/>
          <w:sz w:val="24"/>
          <w:szCs w:val="24"/>
          <w:lang w:eastAsia="ja-JP"/>
        </w:rPr>
        <w:t>nu este “întreprindere în dificultate”</w:t>
      </w:r>
      <w:r w:rsidRPr="00EF2894">
        <w:rPr>
          <w:rFonts w:ascii="Times New Roman" w:hAnsi="Times New Roman"/>
          <w:sz w:val="24"/>
          <w:szCs w:val="24"/>
        </w:rPr>
        <w:t xml:space="preserve"> </w:t>
      </w:r>
      <w:bookmarkStart w:id="5" w:name="_Hlk149662477"/>
      <w:r w:rsidRPr="00EF2894">
        <w:rPr>
          <w:rFonts w:ascii="Times New Roman" w:hAnsi="Times New Roman"/>
          <w:sz w:val="24"/>
          <w:szCs w:val="24"/>
        </w:rPr>
        <w:t>și nu are în componența acționariatului întreprinderi aflate în dificultate</w:t>
      </w:r>
      <w:bookmarkEnd w:id="5"/>
      <w:r w:rsidRPr="00EF2894">
        <w:rPr>
          <w:rFonts w:ascii="Times New Roman" w:hAnsi="Times New Roman"/>
          <w:sz w:val="24"/>
          <w:szCs w:val="24"/>
        </w:rPr>
        <w:t xml:space="preserve">, </w:t>
      </w:r>
      <w:bookmarkStart w:id="6" w:name="_Hlk149662527"/>
      <w:r w:rsidRPr="00EF2894">
        <w:rPr>
          <w:rFonts w:ascii="Times New Roman" w:hAnsi="Times New Roman"/>
          <w:bCs/>
          <w:sz w:val="24"/>
          <w:szCs w:val="24"/>
          <w:lang w:eastAsia="ja-JP"/>
        </w:rPr>
        <w:t xml:space="preserve">nu se află în stare de faliment sau lichidare, </w:t>
      </w:r>
      <w:bookmarkEnd w:id="6"/>
      <w:r w:rsidRPr="00EF2894">
        <w:rPr>
          <w:rFonts w:ascii="Times New Roman" w:hAnsi="Times New Roman"/>
          <w:bCs/>
          <w:sz w:val="24"/>
          <w:szCs w:val="24"/>
          <w:lang w:eastAsia="ja-JP"/>
        </w:rPr>
        <w:t>nu are afacerile administrate de un judecător sindic, nu are activitățile comerciale suspendate, nu fac obiectul unui aranjament cu creditorii sau nu este într-o situație similară cu cele anterioare, reglementă prin lege;</w:t>
      </w:r>
    </w:p>
    <w:p w14:paraId="5AD8D5CA" w14:textId="77777777" w:rsidR="0056317B" w:rsidRPr="00EF2894" w:rsidRDefault="0056317B" w:rsidP="0056317B">
      <w:pPr>
        <w:pStyle w:val="ListParagraph"/>
        <w:numPr>
          <w:ilvl w:val="0"/>
          <w:numId w:val="41"/>
        </w:numPr>
        <w:autoSpaceDE w:val="0"/>
        <w:autoSpaceDN w:val="0"/>
        <w:adjustRightInd w:val="0"/>
        <w:spacing w:line="276" w:lineRule="auto"/>
        <w:jc w:val="both"/>
        <w:rPr>
          <w:rFonts w:ascii="Times New Roman" w:hAnsi="Times New Roman"/>
          <w:bCs/>
          <w:sz w:val="24"/>
          <w:szCs w:val="24"/>
          <w:lang w:eastAsia="ja-JP"/>
        </w:rPr>
      </w:pPr>
      <w:r w:rsidRPr="00EF2894">
        <w:rPr>
          <w:rFonts w:ascii="Times New Roman" w:hAnsi="Times New Roman"/>
          <w:bCs/>
          <w:sz w:val="24"/>
          <w:szCs w:val="24"/>
          <w:lang w:eastAsia="ja-JP"/>
        </w:rPr>
        <w:t>și-a îndeplinit obligațiile de plată a impozitelor, taxelor și contribuțiilor de asigurări sociale către bugetele componente ale bugetului general consolidat (buget de stat, bugete speciale, bugete locale), în conformitate cu prevederile legale în vigoare;</w:t>
      </w:r>
    </w:p>
    <w:p w14:paraId="4B8E9101" w14:textId="77777777" w:rsidR="0056317B" w:rsidRPr="00EF2894" w:rsidRDefault="0056317B" w:rsidP="0056317B">
      <w:pPr>
        <w:pStyle w:val="ListParagraph"/>
        <w:numPr>
          <w:ilvl w:val="0"/>
          <w:numId w:val="41"/>
        </w:numPr>
        <w:autoSpaceDE w:val="0"/>
        <w:autoSpaceDN w:val="0"/>
        <w:adjustRightInd w:val="0"/>
        <w:spacing w:line="276" w:lineRule="auto"/>
        <w:jc w:val="both"/>
        <w:rPr>
          <w:rFonts w:ascii="Times New Roman" w:hAnsi="Times New Roman"/>
          <w:bCs/>
          <w:sz w:val="24"/>
          <w:szCs w:val="24"/>
          <w:lang w:eastAsia="ja-JP"/>
        </w:rPr>
      </w:pPr>
      <w:r w:rsidRPr="00EF2894">
        <w:rPr>
          <w:rFonts w:ascii="Times New Roman" w:hAnsi="Times New Roman"/>
          <w:bCs/>
          <w:sz w:val="24"/>
          <w:szCs w:val="24"/>
          <w:lang w:eastAsia="ja-JP"/>
        </w:rPr>
        <w:t>reprezentantul legal nu a fost condamnat în ultimii 3 ani, prin hotărâre definitivă a unei instanțe judecătorești, pentru o faptă care a adus atingere eticii profesionale sau pentru comiterea unei greșeli în materie profesională;</w:t>
      </w:r>
    </w:p>
    <w:p w14:paraId="375DBF69" w14:textId="77777777" w:rsidR="0056317B" w:rsidRPr="00EF2894" w:rsidRDefault="0056317B" w:rsidP="009D1B5C">
      <w:pPr>
        <w:pStyle w:val="ListParagraph"/>
        <w:numPr>
          <w:ilvl w:val="0"/>
          <w:numId w:val="41"/>
        </w:numPr>
        <w:autoSpaceDE w:val="0"/>
        <w:autoSpaceDN w:val="0"/>
        <w:adjustRightInd w:val="0"/>
        <w:spacing w:line="276" w:lineRule="auto"/>
        <w:jc w:val="both"/>
        <w:rPr>
          <w:rFonts w:ascii="Times New Roman" w:hAnsi="Times New Roman"/>
          <w:bCs/>
          <w:sz w:val="24"/>
          <w:szCs w:val="24"/>
          <w:lang w:eastAsia="ja-JP"/>
        </w:rPr>
      </w:pPr>
      <w:r w:rsidRPr="00EF2894">
        <w:rPr>
          <w:rFonts w:ascii="Times New Roman" w:hAnsi="Times New Roman"/>
          <w:bCs/>
          <w:sz w:val="24"/>
          <w:szCs w:val="24"/>
          <w:lang w:eastAsia="ja-JP"/>
        </w:rPr>
        <w:t>nu este subiect al unui ordin de recuperare neexecutat în urma unei decizii anterioare a Comisiei Europene, a instanțelor naționale sau a autorității de concurență prin care un ajutor este declarat ilegal și incompatibil cu piața internă;</w:t>
      </w:r>
    </w:p>
    <w:p w14:paraId="2284F623" w14:textId="77777777" w:rsidR="0056317B" w:rsidRPr="00EF2894" w:rsidRDefault="0056317B" w:rsidP="0056317B">
      <w:pPr>
        <w:pStyle w:val="ListParagraph"/>
        <w:numPr>
          <w:ilvl w:val="0"/>
          <w:numId w:val="41"/>
        </w:numPr>
        <w:autoSpaceDE w:val="0"/>
        <w:autoSpaceDN w:val="0"/>
        <w:adjustRightInd w:val="0"/>
        <w:spacing w:line="276" w:lineRule="auto"/>
        <w:jc w:val="both"/>
        <w:rPr>
          <w:rFonts w:ascii="Times New Roman" w:hAnsi="Times New Roman"/>
          <w:bCs/>
          <w:sz w:val="24"/>
          <w:szCs w:val="24"/>
          <w:lang w:eastAsia="ja-JP"/>
        </w:rPr>
      </w:pPr>
      <w:r w:rsidRPr="00EF2894">
        <w:rPr>
          <w:rFonts w:ascii="Times New Roman" w:hAnsi="Times New Roman"/>
          <w:bCs/>
          <w:sz w:val="24"/>
          <w:szCs w:val="24"/>
          <w:lang w:eastAsia="ja-JP"/>
        </w:rPr>
        <w:t xml:space="preserve">nu a furnizat </w:t>
      </w:r>
      <w:proofErr w:type="spellStart"/>
      <w:r w:rsidRPr="00EF2894">
        <w:rPr>
          <w:rFonts w:ascii="Times New Roman" w:hAnsi="Times New Roman"/>
          <w:bCs/>
          <w:sz w:val="24"/>
          <w:szCs w:val="24"/>
          <w:lang w:eastAsia="ja-JP"/>
        </w:rPr>
        <w:t>declaraţii</w:t>
      </w:r>
      <w:proofErr w:type="spellEnd"/>
      <w:r w:rsidRPr="00EF2894">
        <w:rPr>
          <w:rFonts w:ascii="Times New Roman" w:hAnsi="Times New Roman"/>
          <w:bCs/>
          <w:sz w:val="24"/>
          <w:szCs w:val="24"/>
          <w:lang w:eastAsia="ja-JP"/>
        </w:rPr>
        <w:t xml:space="preserve"> inexacte cu privire la </w:t>
      </w:r>
      <w:proofErr w:type="spellStart"/>
      <w:r w:rsidRPr="00EF2894">
        <w:rPr>
          <w:rFonts w:ascii="Times New Roman" w:hAnsi="Times New Roman"/>
          <w:bCs/>
          <w:sz w:val="24"/>
          <w:szCs w:val="24"/>
          <w:lang w:eastAsia="ja-JP"/>
        </w:rPr>
        <w:t>informaţiile</w:t>
      </w:r>
      <w:proofErr w:type="spellEnd"/>
      <w:r w:rsidRPr="00EF2894">
        <w:rPr>
          <w:rFonts w:ascii="Times New Roman" w:hAnsi="Times New Roman"/>
          <w:bCs/>
          <w:sz w:val="24"/>
          <w:szCs w:val="24"/>
          <w:lang w:eastAsia="ja-JP"/>
        </w:rPr>
        <w:t xml:space="preserve"> solicitate de către UEFISCDI în vederea selectării </w:t>
      </w:r>
      <w:proofErr w:type="spellStart"/>
      <w:r w:rsidRPr="00EF2894">
        <w:rPr>
          <w:rFonts w:ascii="Times New Roman" w:hAnsi="Times New Roman"/>
          <w:bCs/>
          <w:sz w:val="24"/>
          <w:szCs w:val="24"/>
          <w:lang w:eastAsia="ja-JP"/>
        </w:rPr>
        <w:t>contractanţilor</w:t>
      </w:r>
      <w:proofErr w:type="spellEnd"/>
      <w:r w:rsidRPr="00EF2894">
        <w:rPr>
          <w:rFonts w:ascii="Times New Roman" w:hAnsi="Times New Roman"/>
          <w:bCs/>
          <w:sz w:val="24"/>
          <w:szCs w:val="24"/>
          <w:lang w:eastAsia="ja-JP"/>
        </w:rPr>
        <w:t xml:space="preserve">; </w:t>
      </w:r>
    </w:p>
    <w:p w14:paraId="61E37222" w14:textId="77777777" w:rsidR="00064B84" w:rsidRPr="00EF2894" w:rsidRDefault="0056317B" w:rsidP="0056317B">
      <w:pPr>
        <w:pStyle w:val="ListParagraph"/>
        <w:numPr>
          <w:ilvl w:val="0"/>
          <w:numId w:val="41"/>
        </w:numPr>
        <w:autoSpaceDE w:val="0"/>
        <w:autoSpaceDN w:val="0"/>
        <w:adjustRightInd w:val="0"/>
        <w:spacing w:line="276" w:lineRule="auto"/>
        <w:jc w:val="both"/>
        <w:rPr>
          <w:rFonts w:ascii="Times New Roman" w:hAnsi="Times New Roman"/>
          <w:bCs/>
          <w:sz w:val="24"/>
          <w:szCs w:val="24"/>
          <w:lang w:eastAsia="ja-JP"/>
        </w:rPr>
      </w:pPr>
      <w:r w:rsidRPr="00EF2894">
        <w:rPr>
          <w:rFonts w:ascii="Times New Roman" w:hAnsi="Times New Roman"/>
          <w:bCs/>
          <w:sz w:val="24"/>
          <w:szCs w:val="24"/>
          <w:lang w:eastAsia="ja-JP"/>
        </w:rPr>
        <w:t>nu a încălcat prevederile unui alt contract de finanțare încheiat anterior cu o autoritate contractantă;</w:t>
      </w:r>
    </w:p>
    <w:p w14:paraId="6D9E5EE3" w14:textId="77777777" w:rsidR="0056317B" w:rsidRPr="00EF2894" w:rsidRDefault="0056317B" w:rsidP="0056317B">
      <w:pPr>
        <w:autoSpaceDE w:val="0"/>
        <w:autoSpaceDN w:val="0"/>
        <w:adjustRightInd w:val="0"/>
        <w:spacing w:line="276" w:lineRule="auto"/>
        <w:ind w:left="720"/>
        <w:jc w:val="both"/>
        <w:rPr>
          <w:rFonts w:ascii="Times New Roman" w:hAnsi="Times New Roman"/>
          <w:strike/>
          <w:color w:val="FF0000"/>
          <w:sz w:val="24"/>
          <w:szCs w:val="24"/>
        </w:rPr>
      </w:pPr>
    </w:p>
    <w:p w14:paraId="6FAB10D0" w14:textId="77777777" w:rsidR="0056317B" w:rsidRPr="00EF2894" w:rsidRDefault="0056317B" w:rsidP="0056317B">
      <w:pPr>
        <w:pStyle w:val="ListParagraph"/>
        <w:numPr>
          <w:ilvl w:val="0"/>
          <w:numId w:val="32"/>
        </w:numPr>
        <w:tabs>
          <w:tab w:val="left" w:pos="2355"/>
        </w:tabs>
        <w:spacing w:line="276" w:lineRule="auto"/>
        <w:jc w:val="both"/>
        <w:rPr>
          <w:rFonts w:ascii="Times New Roman" w:hAnsi="Times New Roman"/>
          <w:sz w:val="24"/>
          <w:szCs w:val="24"/>
        </w:rPr>
      </w:pPr>
      <w:r w:rsidRPr="00EF2894">
        <w:rPr>
          <w:rFonts w:ascii="Times New Roman" w:hAnsi="Times New Roman"/>
          <w:sz w:val="24"/>
          <w:szCs w:val="24"/>
        </w:rPr>
        <w:t>Certificăm pe proprie răspundere că ........................................ (</w:t>
      </w:r>
      <w:r w:rsidRPr="00EF2894">
        <w:rPr>
          <w:rFonts w:ascii="Times New Roman" w:eastAsia="Calibri" w:hAnsi="Times New Roman"/>
          <w:i/>
          <w:noProof/>
          <w:color w:val="595959" w:themeColor="text1" w:themeTint="A6"/>
          <w:sz w:val="24"/>
          <w:szCs w:val="24"/>
          <w:lang w:eastAsia="x-none"/>
        </w:rPr>
        <w:t>denumirea completă a întreprinderii)</w:t>
      </w:r>
      <w:r w:rsidRPr="00EF2894">
        <w:rPr>
          <w:rFonts w:ascii="Times New Roman" w:hAnsi="Times New Roman"/>
          <w:sz w:val="24"/>
          <w:szCs w:val="24"/>
        </w:rPr>
        <w:t xml:space="preserve"> </w:t>
      </w:r>
      <w:r w:rsidRPr="00EF2894">
        <w:rPr>
          <w:rFonts w:ascii="Times New Roman" w:hAnsi="Times New Roman"/>
          <w:b/>
          <w:i/>
          <w:sz w:val="24"/>
          <w:szCs w:val="24"/>
        </w:rPr>
        <w:t>nu se află în dificultate</w:t>
      </w:r>
      <w:r w:rsidRPr="00EF2894">
        <w:rPr>
          <w:rFonts w:ascii="Times New Roman" w:hAnsi="Times New Roman"/>
          <w:sz w:val="24"/>
          <w:szCs w:val="24"/>
        </w:rPr>
        <w:t>, şi anume:</w:t>
      </w:r>
    </w:p>
    <w:p w14:paraId="10B10090" w14:textId="77777777" w:rsidR="0056317B" w:rsidRPr="00EF2894" w:rsidRDefault="0056317B" w:rsidP="0056317B">
      <w:pPr>
        <w:tabs>
          <w:tab w:val="left" w:pos="2355"/>
        </w:tabs>
        <w:spacing w:line="276" w:lineRule="auto"/>
        <w:jc w:val="both"/>
        <w:rPr>
          <w:rFonts w:ascii="Times New Roman" w:hAnsi="Times New Roman"/>
          <w:sz w:val="24"/>
          <w:szCs w:val="24"/>
        </w:rPr>
      </w:pPr>
    </w:p>
    <w:p w14:paraId="716F57AC" w14:textId="77777777" w:rsidR="0056317B" w:rsidRPr="00EF2894" w:rsidRDefault="0056317B" w:rsidP="0056317B">
      <w:pPr>
        <w:pStyle w:val="ListParagraph"/>
        <w:numPr>
          <w:ilvl w:val="0"/>
          <w:numId w:val="42"/>
        </w:numPr>
        <w:spacing w:line="276" w:lineRule="auto"/>
        <w:jc w:val="both"/>
        <w:rPr>
          <w:rFonts w:ascii="Times New Roman" w:hAnsi="Times New Roman"/>
          <w:sz w:val="24"/>
          <w:szCs w:val="24"/>
        </w:rPr>
      </w:pPr>
      <w:r w:rsidRPr="00EF2894">
        <w:rPr>
          <w:rFonts w:ascii="Times New Roman" w:hAnsi="Times New Roman"/>
          <w:sz w:val="24"/>
          <w:szCs w:val="24"/>
        </w:rPr>
        <w:t>În cazul unei societăți comerciale cu răspundere limitată (alta decât un IMM care există de mai puțin 3 ani),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578346A3" w14:textId="77777777" w:rsidR="0056317B" w:rsidRPr="00EF2894" w:rsidRDefault="0056317B" w:rsidP="0056317B">
      <w:pPr>
        <w:pStyle w:val="ListParagraph"/>
        <w:numPr>
          <w:ilvl w:val="0"/>
          <w:numId w:val="42"/>
        </w:numPr>
        <w:spacing w:line="276" w:lineRule="auto"/>
        <w:jc w:val="both"/>
        <w:rPr>
          <w:rFonts w:ascii="Times New Roman" w:hAnsi="Times New Roman"/>
          <w:sz w:val="24"/>
          <w:szCs w:val="24"/>
        </w:rPr>
      </w:pPr>
      <w:r w:rsidRPr="00EF2894">
        <w:rPr>
          <w:rFonts w:ascii="Times New Roman" w:hAnsi="Times New Roman"/>
          <w:sz w:val="24"/>
          <w:szCs w:val="24"/>
        </w:rPr>
        <w:t xml:space="preserve">În cazul unei societăți comerciale în care cel puțin unii dintre asociați au răspundere nelimitată pentru creanțele societății (alta decât un IMM care există de mai puțin 3 ani) </w:t>
      </w:r>
      <w:r w:rsidRPr="00EF2894">
        <w:rPr>
          <w:rFonts w:ascii="Times New Roman" w:eastAsia="Calibri" w:hAnsi="Times New Roman"/>
          <w:sz w:val="24"/>
          <w:szCs w:val="24"/>
        </w:rPr>
        <w:t>sau în scopul eligibilității pentru ajutoare pentru finanțarea riscului, un IMM care îndeplinește condiția de la art. 21 alin. (3) lit. b)</w:t>
      </w:r>
      <w:r w:rsidRPr="00EF2894">
        <w:rPr>
          <w:rStyle w:val="FootnoteReference"/>
          <w:rFonts w:ascii="Times New Roman" w:hAnsi="Times New Roman"/>
          <w:b/>
          <w:sz w:val="24"/>
          <w:szCs w:val="24"/>
        </w:rPr>
        <w:t xml:space="preserve"> </w:t>
      </w:r>
      <w:r w:rsidRPr="00EF2894">
        <w:rPr>
          <w:rFonts w:ascii="Times New Roman" w:eastAsia="Calibri" w:hAnsi="Times New Roman"/>
          <w:sz w:val="24"/>
          <w:szCs w:val="24"/>
        </w:rPr>
        <w:t>și se califică pentru investiții în finanțarea riscului în urma verificării diligenței de către intermediarul financiar selectat,</w:t>
      </w:r>
      <w:r w:rsidRPr="00EF2894">
        <w:rPr>
          <w:rFonts w:ascii="Times New Roman" w:hAnsi="Times New Roman"/>
          <w:sz w:val="24"/>
          <w:szCs w:val="24"/>
        </w:rPr>
        <w:t xml:space="preserve"> atunci când mai mult de jumătate din capitalul propriu așa cum reiese din contabilitatea societății a dispărut din cauza pierderilor acumulate. În sensul prezentei dispoziții, „o societate comercială în care cel puțin </w:t>
      </w:r>
      <w:r w:rsidRPr="00EF2894">
        <w:rPr>
          <w:rFonts w:ascii="Times New Roman" w:hAnsi="Times New Roman"/>
          <w:sz w:val="24"/>
          <w:szCs w:val="24"/>
        </w:rPr>
        <w:lastRenderedPageBreak/>
        <w:t>unii dintre asociați au răspundere nelimitată pentru creanțele societății” se referă în special la acele tipuri de societăți menționate în anexa II la Directiva 2013/34/UE;</w:t>
      </w:r>
    </w:p>
    <w:p w14:paraId="6239BD72" w14:textId="77777777" w:rsidR="0056317B" w:rsidRPr="00EF2894" w:rsidRDefault="0056317B" w:rsidP="0056317B">
      <w:pPr>
        <w:pStyle w:val="ListParagraph"/>
        <w:numPr>
          <w:ilvl w:val="0"/>
          <w:numId w:val="42"/>
        </w:numPr>
        <w:spacing w:line="276" w:lineRule="auto"/>
        <w:jc w:val="both"/>
        <w:rPr>
          <w:rFonts w:ascii="Times New Roman" w:hAnsi="Times New Roman"/>
          <w:sz w:val="24"/>
          <w:szCs w:val="24"/>
        </w:rPr>
      </w:pPr>
      <w:r w:rsidRPr="00EF2894">
        <w:rPr>
          <w:rFonts w:ascii="Times New Roman" w:hAnsi="Times New Roman"/>
          <w:sz w:val="24"/>
          <w:szCs w:val="24"/>
        </w:rPr>
        <w:t>Atunci când întreprinderea face obiectul unei proceduri colective de insolvență sau îndeplinește criteriile prevăzute în dreptul intern pentru ca o procedură colectivă de insolvență să fie deschisă la cererea creditorilor săi;</w:t>
      </w:r>
    </w:p>
    <w:p w14:paraId="5C259D46" w14:textId="77777777" w:rsidR="0056317B" w:rsidRPr="00EF2894" w:rsidRDefault="0056317B" w:rsidP="0056317B">
      <w:pPr>
        <w:pStyle w:val="ListParagraph"/>
        <w:numPr>
          <w:ilvl w:val="0"/>
          <w:numId w:val="42"/>
        </w:numPr>
        <w:spacing w:line="276" w:lineRule="auto"/>
        <w:jc w:val="both"/>
        <w:rPr>
          <w:rFonts w:ascii="Times New Roman" w:hAnsi="Times New Roman"/>
          <w:sz w:val="24"/>
          <w:szCs w:val="24"/>
        </w:rPr>
      </w:pPr>
      <w:r w:rsidRPr="00EF2894">
        <w:rPr>
          <w:rFonts w:ascii="Times New Roman" w:hAnsi="Times New Roman"/>
          <w:sz w:val="24"/>
          <w:szCs w:val="24"/>
        </w:rPr>
        <w:t>Atunci când întreprinderea a primit ajutor pentru salvare și nu a rambursat încă împrumutul sau nu a încetat garanția sau a primit ajutoare pentru restructurare și face încă obiectul unui plan de restructurare;</w:t>
      </w:r>
    </w:p>
    <w:p w14:paraId="2A0F5E9F" w14:textId="77777777" w:rsidR="0056317B" w:rsidRPr="00EF2894" w:rsidRDefault="0056317B" w:rsidP="0056317B">
      <w:pPr>
        <w:pStyle w:val="ListParagraph"/>
        <w:numPr>
          <w:ilvl w:val="0"/>
          <w:numId w:val="42"/>
        </w:numPr>
        <w:spacing w:line="276" w:lineRule="auto"/>
        <w:jc w:val="both"/>
        <w:rPr>
          <w:rFonts w:ascii="Times New Roman" w:hAnsi="Times New Roman"/>
          <w:sz w:val="24"/>
          <w:szCs w:val="24"/>
        </w:rPr>
      </w:pPr>
      <w:r w:rsidRPr="00EF2894">
        <w:rPr>
          <w:rFonts w:ascii="Times New Roman" w:hAnsi="Times New Roman"/>
          <w:sz w:val="24"/>
          <w:szCs w:val="24"/>
        </w:rPr>
        <w:t>În cazul unei întreprinderi care nu este un IMM, atunci când, în ultimii 2 ani:</w:t>
      </w:r>
    </w:p>
    <w:p w14:paraId="2AADCB96" w14:textId="77777777" w:rsidR="0056317B" w:rsidRPr="00EF2894" w:rsidRDefault="0056317B" w:rsidP="0056317B">
      <w:pPr>
        <w:pStyle w:val="ListParagraph"/>
        <w:numPr>
          <w:ilvl w:val="0"/>
          <w:numId w:val="43"/>
        </w:numPr>
        <w:spacing w:line="276" w:lineRule="auto"/>
        <w:jc w:val="both"/>
        <w:rPr>
          <w:rFonts w:ascii="Times New Roman" w:hAnsi="Times New Roman"/>
          <w:sz w:val="24"/>
          <w:szCs w:val="24"/>
        </w:rPr>
      </w:pPr>
      <w:r w:rsidRPr="00EF2894">
        <w:rPr>
          <w:rFonts w:ascii="Times New Roman" w:hAnsi="Times New Roman"/>
          <w:sz w:val="24"/>
          <w:szCs w:val="24"/>
        </w:rPr>
        <w:t>raportul datorii/capitaluri proprii al întreprinderii este mai mare de 7,5  și</w:t>
      </w:r>
    </w:p>
    <w:p w14:paraId="6867FA74" w14:textId="77777777" w:rsidR="0056317B" w:rsidRPr="00EF2894" w:rsidRDefault="0056317B" w:rsidP="0056317B">
      <w:pPr>
        <w:pStyle w:val="ListParagraph"/>
        <w:numPr>
          <w:ilvl w:val="0"/>
          <w:numId w:val="43"/>
        </w:numPr>
        <w:spacing w:line="276" w:lineRule="auto"/>
        <w:jc w:val="both"/>
        <w:rPr>
          <w:rFonts w:ascii="Times New Roman" w:hAnsi="Times New Roman"/>
          <w:sz w:val="24"/>
          <w:szCs w:val="24"/>
        </w:rPr>
      </w:pPr>
      <w:r w:rsidRPr="00EF2894">
        <w:rPr>
          <w:rFonts w:ascii="Times New Roman" w:hAnsi="Times New Roman"/>
          <w:sz w:val="24"/>
          <w:szCs w:val="24"/>
        </w:rPr>
        <w:t>capacitatea de acoperire a dobânzilor, calculată pe baza EBITDA, se situează sub valoarea 1,0.</w:t>
      </w:r>
    </w:p>
    <w:p w14:paraId="7800207C" w14:textId="77777777" w:rsidR="0056317B" w:rsidRPr="00EF2894" w:rsidRDefault="0056317B" w:rsidP="0056317B">
      <w:pPr>
        <w:pStyle w:val="ListParagraph"/>
        <w:spacing w:line="276" w:lineRule="auto"/>
        <w:jc w:val="both"/>
        <w:rPr>
          <w:rFonts w:ascii="Times New Roman" w:hAnsi="Times New Roman"/>
          <w:sz w:val="24"/>
          <w:szCs w:val="24"/>
        </w:rPr>
      </w:pPr>
    </w:p>
    <w:p w14:paraId="37EB27EA" w14:textId="77777777" w:rsidR="0056317B" w:rsidRPr="00EF2894" w:rsidRDefault="0056317B" w:rsidP="0056317B">
      <w:pPr>
        <w:pStyle w:val="ListParagraph"/>
        <w:numPr>
          <w:ilvl w:val="0"/>
          <w:numId w:val="32"/>
        </w:numPr>
        <w:tabs>
          <w:tab w:val="left" w:pos="2355"/>
        </w:tabs>
        <w:spacing w:line="276" w:lineRule="auto"/>
        <w:jc w:val="both"/>
        <w:rPr>
          <w:rFonts w:ascii="Times New Roman" w:hAnsi="Times New Roman"/>
          <w:sz w:val="24"/>
          <w:szCs w:val="24"/>
        </w:rPr>
      </w:pPr>
      <w:r w:rsidRPr="00EF2894">
        <w:rPr>
          <w:rFonts w:ascii="Times New Roman" w:hAnsi="Times New Roman"/>
          <w:sz w:val="24"/>
          <w:szCs w:val="24"/>
        </w:rPr>
        <w:t xml:space="preserve">Certificăm pe proprie răspundere că </w:t>
      </w:r>
      <w:r w:rsidRPr="00EF2894">
        <w:rPr>
          <w:rFonts w:ascii="Times New Roman" w:hAnsi="Times New Roman"/>
          <w:noProof/>
          <w:sz w:val="24"/>
          <w:szCs w:val="24"/>
        </w:rPr>
        <w:t xml:space="preserve">.................................. </w:t>
      </w:r>
      <w:r w:rsidRPr="00EF2894">
        <w:rPr>
          <w:rFonts w:ascii="Times New Roman" w:hAnsi="Times New Roman"/>
          <w:sz w:val="24"/>
          <w:szCs w:val="24"/>
        </w:rPr>
        <w:t>(</w:t>
      </w:r>
      <w:r w:rsidRPr="00EF2894">
        <w:rPr>
          <w:rFonts w:ascii="Times New Roman" w:eastAsia="Calibri" w:hAnsi="Times New Roman"/>
          <w:i/>
          <w:noProof/>
          <w:color w:val="595959" w:themeColor="text1" w:themeTint="A6"/>
          <w:sz w:val="24"/>
          <w:szCs w:val="24"/>
          <w:lang w:eastAsia="x-none"/>
        </w:rPr>
        <w:t>denumirea completă a întreprinderii)</w:t>
      </w:r>
      <w:r w:rsidRPr="00EF2894">
        <w:rPr>
          <w:rFonts w:ascii="Times New Roman" w:hAnsi="Times New Roman"/>
          <w:sz w:val="24"/>
          <w:szCs w:val="24"/>
        </w:rPr>
        <w:t xml:space="preserve"> </w:t>
      </w:r>
      <w:r w:rsidRPr="00EF2894">
        <w:rPr>
          <w:rStyle w:val="tli1"/>
          <w:rFonts w:ascii="Times New Roman" w:hAnsi="Times New Roman"/>
          <w:sz w:val="24"/>
          <w:szCs w:val="24"/>
        </w:rPr>
        <w:t xml:space="preserve">nu a fost obiect al unui ordin de recuperare în urma unei decizii anterioare a Comisiei Europene privind declararea unui ajutor de stat ca fiind ilegal </w:t>
      </w:r>
      <w:proofErr w:type="spellStart"/>
      <w:r w:rsidRPr="00EF2894">
        <w:rPr>
          <w:rStyle w:val="tli1"/>
          <w:rFonts w:ascii="Times New Roman" w:hAnsi="Times New Roman"/>
          <w:sz w:val="24"/>
          <w:szCs w:val="24"/>
        </w:rPr>
        <w:t>şi</w:t>
      </w:r>
      <w:proofErr w:type="spellEnd"/>
      <w:r w:rsidRPr="00EF2894">
        <w:rPr>
          <w:rStyle w:val="tli1"/>
          <w:rFonts w:ascii="Times New Roman" w:hAnsi="Times New Roman"/>
          <w:sz w:val="24"/>
          <w:szCs w:val="24"/>
        </w:rPr>
        <w:t xml:space="preserve"> incompatibil cu </w:t>
      </w:r>
      <w:proofErr w:type="spellStart"/>
      <w:r w:rsidRPr="00EF2894">
        <w:rPr>
          <w:rStyle w:val="tli1"/>
          <w:rFonts w:ascii="Times New Roman" w:hAnsi="Times New Roman"/>
          <w:sz w:val="24"/>
          <w:szCs w:val="24"/>
        </w:rPr>
        <w:t>piaţa</w:t>
      </w:r>
      <w:proofErr w:type="spellEnd"/>
      <w:r w:rsidRPr="00EF2894">
        <w:rPr>
          <w:rStyle w:val="tli1"/>
          <w:rFonts w:ascii="Times New Roman" w:hAnsi="Times New Roman"/>
          <w:sz w:val="24"/>
          <w:szCs w:val="24"/>
        </w:rPr>
        <w:t xml:space="preserve"> comună sau, în cazul în care au făcut obiectul unei astfel de decizii, aceasta a fost deja executată şi ajutorul a fost integral recuperat, inclusiv dobânda de recuperare aferentă</w:t>
      </w:r>
      <w:r w:rsidRPr="00EF2894">
        <w:rPr>
          <w:rFonts w:ascii="Times New Roman" w:hAnsi="Times New Roman"/>
          <w:noProof/>
          <w:sz w:val="24"/>
          <w:szCs w:val="24"/>
        </w:rPr>
        <w:t>.</w:t>
      </w:r>
    </w:p>
    <w:p w14:paraId="53670104" w14:textId="77777777" w:rsidR="0056317B" w:rsidRPr="00EF2894" w:rsidRDefault="0056317B" w:rsidP="0056317B">
      <w:pPr>
        <w:tabs>
          <w:tab w:val="left" w:pos="2355"/>
        </w:tabs>
        <w:spacing w:line="276" w:lineRule="auto"/>
        <w:ind w:left="720"/>
        <w:jc w:val="both"/>
        <w:rPr>
          <w:rFonts w:ascii="Times New Roman" w:hAnsi="Times New Roman"/>
          <w:sz w:val="24"/>
          <w:szCs w:val="24"/>
        </w:rPr>
      </w:pPr>
    </w:p>
    <w:p w14:paraId="319EDB75" w14:textId="77777777" w:rsidR="0056317B" w:rsidRPr="00EF2894" w:rsidRDefault="0056317B" w:rsidP="0056317B">
      <w:pPr>
        <w:numPr>
          <w:ilvl w:val="0"/>
          <w:numId w:val="34"/>
        </w:numPr>
        <w:autoSpaceDE w:val="0"/>
        <w:autoSpaceDN w:val="0"/>
        <w:adjustRightInd w:val="0"/>
        <w:spacing w:line="276" w:lineRule="auto"/>
        <w:jc w:val="both"/>
        <w:rPr>
          <w:rFonts w:ascii="Times New Roman" w:hAnsi="Times New Roman"/>
          <w:sz w:val="24"/>
          <w:szCs w:val="24"/>
        </w:rPr>
      </w:pPr>
      <w:r w:rsidRPr="00EF2894">
        <w:rPr>
          <w:rFonts w:ascii="Times New Roman" w:hAnsi="Times New Roman"/>
          <w:sz w:val="24"/>
          <w:szCs w:val="24"/>
        </w:rPr>
        <w:t>Certificăm pe proprie răspundere că în cazul constituirii unui consorțiului, nu pot exista întreprinderi care să exercite influențe asupra coordonatorului, ca acționari sau membri.</w:t>
      </w:r>
    </w:p>
    <w:p w14:paraId="3655EBA6" w14:textId="77777777" w:rsidR="0056317B" w:rsidRPr="00EF2894" w:rsidRDefault="0056317B" w:rsidP="0056317B">
      <w:pPr>
        <w:autoSpaceDE w:val="0"/>
        <w:autoSpaceDN w:val="0"/>
        <w:adjustRightInd w:val="0"/>
        <w:spacing w:line="276" w:lineRule="auto"/>
        <w:ind w:left="720"/>
        <w:jc w:val="both"/>
        <w:rPr>
          <w:rFonts w:ascii="Times New Roman" w:hAnsi="Times New Roman"/>
          <w:sz w:val="24"/>
          <w:szCs w:val="24"/>
        </w:rPr>
      </w:pPr>
    </w:p>
    <w:p w14:paraId="193E1879" w14:textId="77777777" w:rsidR="0056317B" w:rsidRPr="00EF2894" w:rsidRDefault="0056317B" w:rsidP="0056317B">
      <w:pPr>
        <w:autoSpaceDE w:val="0"/>
        <w:autoSpaceDN w:val="0"/>
        <w:adjustRightInd w:val="0"/>
        <w:spacing w:line="276" w:lineRule="auto"/>
        <w:ind w:left="720"/>
        <w:jc w:val="both"/>
        <w:rPr>
          <w:rFonts w:ascii="Times New Roman" w:hAnsi="Times New Roman"/>
          <w:sz w:val="24"/>
          <w:szCs w:val="24"/>
        </w:rPr>
      </w:pPr>
    </w:p>
    <w:tbl>
      <w:tblPr>
        <w:tblW w:w="0" w:type="auto"/>
        <w:tblLook w:val="01E0" w:firstRow="1" w:lastRow="1" w:firstColumn="1" w:lastColumn="1" w:noHBand="0" w:noVBand="0"/>
      </w:tblPr>
      <w:tblGrid>
        <w:gridCol w:w="3888"/>
        <w:gridCol w:w="5398"/>
      </w:tblGrid>
      <w:tr w:rsidR="0056317B" w:rsidRPr="00EF2894" w14:paraId="1B47E2E9" w14:textId="77777777" w:rsidTr="005400BE">
        <w:tc>
          <w:tcPr>
            <w:tcW w:w="9286" w:type="dxa"/>
            <w:gridSpan w:val="2"/>
          </w:tcPr>
          <w:p w14:paraId="7E3D9346" w14:textId="77777777" w:rsidR="0056317B" w:rsidRPr="00EF2894" w:rsidRDefault="0056317B" w:rsidP="005400BE">
            <w:pPr>
              <w:spacing w:line="276" w:lineRule="auto"/>
              <w:rPr>
                <w:rFonts w:ascii="Times New Roman" w:hAnsi="Times New Roman"/>
                <w:b/>
                <w:sz w:val="24"/>
                <w:szCs w:val="24"/>
              </w:rPr>
            </w:pPr>
            <w:proofErr w:type="spellStart"/>
            <w:r w:rsidRPr="00EF2894">
              <w:rPr>
                <w:rFonts w:ascii="Times New Roman" w:hAnsi="Times New Roman"/>
                <w:b/>
                <w:sz w:val="24"/>
                <w:szCs w:val="24"/>
              </w:rPr>
              <w:t>Declaraţie</w:t>
            </w:r>
            <w:proofErr w:type="spellEnd"/>
            <w:r w:rsidRPr="00EF2894">
              <w:rPr>
                <w:rFonts w:ascii="Times New Roman" w:hAnsi="Times New Roman"/>
                <w:b/>
                <w:sz w:val="24"/>
                <w:szCs w:val="24"/>
              </w:rPr>
              <w:t xml:space="preserve"> pe proprie răspundere, sub </w:t>
            </w:r>
            <w:proofErr w:type="spellStart"/>
            <w:r w:rsidRPr="00EF2894">
              <w:rPr>
                <w:rFonts w:ascii="Times New Roman" w:hAnsi="Times New Roman"/>
                <w:b/>
                <w:sz w:val="24"/>
                <w:szCs w:val="24"/>
              </w:rPr>
              <w:t>sancţiunile</w:t>
            </w:r>
            <w:proofErr w:type="spellEnd"/>
            <w:r w:rsidRPr="00EF2894">
              <w:rPr>
                <w:rFonts w:ascii="Times New Roman" w:hAnsi="Times New Roman"/>
                <w:b/>
                <w:sz w:val="24"/>
                <w:szCs w:val="24"/>
              </w:rPr>
              <w:t xml:space="preserve"> aplicate faptei de fals în acte publice</w:t>
            </w:r>
          </w:p>
        </w:tc>
      </w:tr>
      <w:tr w:rsidR="0056317B" w:rsidRPr="00EF2894" w14:paraId="4FCFCB78" w14:textId="77777777" w:rsidTr="005400BE">
        <w:tc>
          <w:tcPr>
            <w:tcW w:w="3888" w:type="dxa"/>
          </w:tcPr>
          <w:p w14:paraId="2FD8CF80" w14:textId="77777777" w:rsidR="0056317B" w:rsidRPr="00EF2894" w:rsidRDefault="0056317B" w:rsidP="005400BE">
            <w:pPr>
              <w:spacing w:line="276" w:lineRule="auto"/>
              <w:jc w:val="both"/>
              <w:rPr>
                <w:rFonts w:ascii="Times New Roman" w:hAnsi="Times New Roman"/>
                <w:sz w:val="24"/>
                <w:szCs w:val="24"/>
              </w:rPr>
            </w:pPr>
          </w:p>
          <w:p w14:paraId="2B9D2696" w14:textId="77777777" w:rsidR="0056317B" w:rsidRPr="00EF2894" w:rsidRDefault="0056317B" w:rsidP="005400BE">
            <w:pPr>
              <w:spacing w:line="276" w:lineRule="auto"/>
              <w:jc w:val="both"/>
              <w:rPr>
                <w:rFonts w:ascii="Times New Roman" w:hAnsi="Times New Roman"/>
                <w:sz w:val="24"/>
                <w:szCs w:val="24"/>
              </w:rPr>
            </w:pPr>
            <w:r w:rsidRPr="00EF2894">
              <w:rPr>
                <w:rFonts w:ascii="Times New Roman" w:hAnsi="Times New Roman"/>
                <w:sz w:val="24"/>
                <w:szCs w:val="24"/>
              </w:rPr>
              <w:t>Data:</w:t>
            </w:r>
          </w:p>
        </w:tc>
        <w:tc>
          <w:tcPr>
            <w:tcW w:w="5398" w:type="dxa"/>
          </w:tcPr>
          <w:p w14:paraId="46DE0E1A" w14:textId="77777777" w:rsidR="0056317B" w:rsidRPr="00EF2894" w:rsidRDefault="0056317B" w:rsidP="005400BE">
            <w:pPr>
              <w:spacing w:line="276" w:lineRule="auto"/>
              <w:jc w:val="both"/>
              <w:rPr>
                <w:rFonts w:ascii="Times New Roman" w:hAnsi="Times New Roman"/>
                <w:sz w:val="24"/>
                <w:szCs w:val="24"/>
              </w:rPr>
            </w:pPr>
          </w:p>
        </w:tc>
      </w:tr>
      <w:tr w:rsidR="0056317B" w:rsidRPr="00EF2894" w14:paraId="4AFB639D" w14:textId="77777777" w:rsidTr="005400BE">
        <w:tc>
          <w:tcPr>
            <w:tcW w:w="3888" w:type="dxa"/>
          </w:tcPr>
          <w:p w14:paraId="71BD9421" w14:textId="77777777" w:rsidR="0056317B" w:rsidRPr="00EF2894" w:rsidRDefault="0056317B" w:rsidP="005400BE">
            <w:pPr>
              <w:spacing w:line="276" w:lineRule="auto"/>
              <w:jc w:val="both"/>
              <w:rPr>
                <w:rFonts w:ascii="Times New Roman" w:hAnsi="Times New Roman"/>
                <w:sz w:val="24"/>
                <w:szCs w:val="24"/>
              </w:rPr>
            </w:pPr>
            <w:r w:rsidRPr="00EF2894">
              <w:rPr>
                <w:rFonts w:ascii="Times New Roman" w:hAnsi="Times New Roman"/>
                <w:sz w:val="24"/>
                <w:szCs w:val="24"/>
              </w:rPr>
              <w:t>Reprezentant legal</w:t>
            </w:r>
          </w:p>
        </w:tc>
        <w:tc>
          <w:tcPr>
            <w:tcW w:w="5398" w:type="dxa"/>
          </w:tcPr>
          <w:p w14:paraId="10E8B884" w14:textId="77777777" w:rsidR="0056317B" w:rsidRPr="00EF2894" w:rsidRDefault="0056317B" w:rsidP="005400BE">
            <w:pPr>
              <w:spacing w:line="276" w:lineRule="auto"/>
              <w:jc w:val="both"/>
              <w:rPr>
                <w:rFonts w:ascii="Times New Roman" w:hAnsi="Times New Roman"/>
                <w:sz w:val="24"/>
                <w:szCs w:val="24"/>
              </w:rPr>
            </w:pPr>
            <w:proofErr w:type="spellStart"/>
            <w:r w:rsidRPr="00EF2894">
              <w:rPr>
                <w:rFonts w:ascii="Times New Roman" w:hAnsi="Times New Roman"/>
                <w:sz w:val="24"/>
                <w:szCs w:val="24"/>
              </w:rPr>
              <w:t>Funcţia</w:t>
            </w:r>
            <w:proofErr w:type="spellEnd"/>
            <w:r w:rsidRPr="00EF2894">
              <w:rPr>
                <w:rFonts w:ascii="Times New Roman" w:hAnsi="Times New Roman"/>
                <w:sz w:val="24"/>
                <w:szCs w:val="24"/>
              </w:rPr>
              <w:t xml:space="preserve">: </w:t>
            </w:r>
          </w:p>
        </w:tc>
      </w:tr>
      <w:tr w:rsidR="0056317B" w:rsidRPr="00EF2894" w14:paraId="12596DA3" w14:textId="77777777" w:rsidTr="005400BE">
        <w:tc>
          <w:tcPr>
            <w:tcW w:w="3888" w:type="dxa"/>
          </w:tcPr>
          <w:p w14:paraId="292958B3" w14:textId="77777777" w:rsidR="0056317B" w:rsidRPr="00EF2894" w:rsidRDefault="0056317B" w:rsidP="005400BE">
            <w:pPr>
              <w:spacing w:line="276" w:lineRule="auto"/>
              <w:jc w:val="both"/>
              <w:rPr>
                <w:rFonts w:ascii="Times New Roman" w:hAnsi="Times New Roman"/>
                <w:sz w:val="24"/>
                <w:szCs w:val="24"/>
              </w:rPr>
            </w:pPr>
          </w:p>
        </w:tc>
        <w:tc>
          <w:tcPr>
            <w:tcW w:w="5398" w:type="dxa"/>
          </w:tcPr>
          <w:p w14:paraId="323C9CA0" w14:textId="77777777" w:rsidR="0056317B" w:rsidRPr="00EF2894" w:rsidRDefault="0056317B" w:rsidP="005400BE">
            <w:pPr>
              <w:spacing w:line="276" w:lineRule="auto"/>
              <w:jc w:val="both"/>
              <w:rPr>
                <w:rFonts w:ascii="Times New Roman" w:hAnsi="Times New Roman"/>
                <w:sz w:val="24"/>
                <w:szCs w:val="24"/>
              </w:rPr>
            </w:pPr>
            <w:r w:rsidRPr="00EF2894">
              <w:rPr>
                <w:rFonts w:ascii="Times New Roman" w:hAnsi="Times New Roman"/>
                <w:sz w:val="24"/>
                <w:szCs w:val="24"/>
              </w:rPr>
              <w:t>Numele şi prenumele</w:t>
            </w:r>
          </w:p>
          <w:p w14:paraId="5A51788B" w14:textId="77777777" w:rsidR="0056317B" w:rsidRPr="00EF2894" w:rsidRDefault="0056317B" w:rsidP="005400BE">
            <w:pPr>
              <w:spacing w:line="276" w:lineRule="auto"/>
              <w:jc w:val="both"/>
              <w:rPr>
                <w:rFonts w:ascii="Times New Roman" w:hAnsi="Times New Roman"/>
                <w:strike/>
                <w:sz w:val="24"/>
                <w:szCs w:val="24"/>
                <w:lang w:eastAsia="ja-JP"/>
              </w:rPr>
            </w:pPr>
            <w:r w:rsidRPr="00EF2894">
              <w:rPr>
                <w:rFonts w:ascii="Times New Roman" w:hAnsi="Times New Roman"/>
                <w:sz w:val="24"/>
                <w:szCs w:val="24"/>
                <w:lang w:eastAsia="ja-JP"/>
              </w:rPr>
              <w:t xml:space="preserve">Semnătura </w:t>
            </w:r>
          </w:p>
          <w:p w14:paraId="028A6536" w14:textId="77777777" w:rsidR="0056317B" w:rsidRPr="00EF2894" w:rsidRDefault="0056317B" w:rsidP="005400BE">
            <w:pPr>
              <w:spacing w:line="276" w:lineRule="auto"/>
              <w:jc w:val="both"/>
              <w:rPr>
                <w:rFonts w:ascii="Times New Roman" w:hAnsi="Times New Roman"/>
                <w:sz w:val="24"/>
                <w:szCs w:val="24"/>
              </w:rPr>
            </w:pPr>
          </w:p>
        </w:tc>
      </w:tr>
      <w:tr w:rsidR="0056317B" w:rsidRPr="00EF2894" w14:paraId="0991693C" w14:textId="77777777" w:rsidTr="005400BE">
        <w:tc>
          <w:tcPr>
            <w:tcW w:w="3888" w:type="dxa"/>
          </w:tcPr>
          <w:p w14:paraId="0BCFAF5B" w14:textId="77777777" w:rsidR="0056317B" w:rsidRPr="00EF2894" w:rsidRDefault="0056317B" w:rsidP="005400BE">
            <w:pPr>
              <w:spacing w:line="276" w:lineRule="auto"/>
              <w:jc w:val="both"/>
              <w:rPr>
                <w:rFonts w:ascii="Times New Roman" w:hAnsi="Times New Roman"/>
                <w:strike/>
                <w:sz w:val="24"/>
                <w:szCs w:val="24"/>
              </w:rPr>
            </w:pPr>
          </w:p>
        </w:tc>
        <w:tc>
          <w:tcPr>
            <w:tcW w:w="5398" w:type="dxa"/>
          </w:tcPr>
          <w:p w14:paraId="3986F5D3" w14:textId="77777777" w:rsidR="0056317B" w:rsidRPr="00EF2894" w:rsidRDefault="0056317B" w:rsidP="005400BE">
            <w:pPr>
              <w:spacing w:line="276" w:lineRule="auto"/>
              <w:jc w:val="both"/>
              <w:rPr>
                <w:rFonts w:ascii="Times New Roman" w:hAnsi="Times New Roman"/>
                <w:strike/>
                <w:sz w:val="24"/>
                <w:szCs w:val="24"/>
              </w:rPr>
            </w:pPr>
          </w:p>
        </w:tc>
      </w:tr>
    </w:tbl>
    <w:p w14:paraId="2A7EE483" w14:textId="77777777" w:rsidR="0056317B" w:rsidRPr="00EF2894" w:rsidRDefault="0056317B" w:rsidP="0056317B">
      <w:pPr>
        <w:pStyle w:val="Heading1"/>
        <w:numPr>
          <w:ilvl w:val="0"/>
          <w:numId w:val="0"/>
        </w:numPr>
        <w:spacing w:line="276" w:lineRule="auto"/>
        <w:jc w:val="right"/>
        <w:rPr>
          <w:szCs w:val="24"/>
          <w:lang w:val="ro-RO"/>
        </w:rPr>
      </w:pPr>
    </w:p>
    <w:p w14:paraId="61113487" w14:textId="0F2A2C74" w:rsidR="0056317B" w:rsidRPr="00EF2894" w:rsidRDefault="0056317B" w:rsidP="0056317B">
      <w:pPr>
        <w:rPr>
          <w:rFonts w:ascii="Times New Roman" w:hAnsi="Times New Roman"/>
          <w:lang w:eastAsia="x-none"/>
        </w:rPr>
      </w:pPr>
    </w:p>
    <w:sectPr w:rsidR="0056317B" w:rsidRPr="00EF2894" w:rsidSect="001302F7">
      <w:headerReference w:type="even" r:id="rId8"/>
      <w:headerReference w:type="default" r:id="rId9"/>
      <w:footerReference w:type="even" r:id="rId10"/>
      <w:footerReference w:type="default" r:id="rId11"/>
      <w:headerReference w:type="first" r:id="rId12"/>
      <w:footerReference w:type="first" r:id="rId13"/>
      <w:pgSz w:w="11909" w:h="16834" w:code="9"/>
      <w:pgMar w:top="1134" w:right="994" w:bottom="964" w:left="1418"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CE6C" w14:textId="77777777" w:rsidR="007178B3" w:rsidRPr="004869F5" w:rsidRDefault="007178B3" w:rsidP="004869F5">
      <w:r>
        <w:separator/>
      </w:r>
    </w:p>
  </w:endnote>
  <w:endnote w:type="continuationSeparator" w:id="0">
    <w:p w14:paraId="1F3D4E2B" w14:textId="77777777" w:rsidR="007178B3" w:rsidRPr="004869F5" w:rsidRDefault="007178B3"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C1AF" w14:textId="77777777" w:rsidR="0021646C" w:rsidRDefault="00216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DB9F" w14:textId="77777777" w:rsidR="005400BE" w:rsidRPr="00CD361B" w:rsidRDefault="005400BE">
    <w:pPr>
      <w:pStyle w:val="Footer"/>
      <w:jc w:val="right"/>
      <w:rPr>
        <w:rFonts w:ascii="Times New Roman" w:hAnsi="Times New Roman"/>
        <w:sz w:val="20"/>
        <w:szCs w:val="20"/>
        <w:lang w:val="ro-RO"/>
      </w:rPr>
    </w:pPr>
    <w:r w:rsidRPr="00CD361B">
      <w:rPr>
        <w:rFonts w:ascii="Times New Roman" w:hAnsi="Times New Roman"/>
        <w:sz w:val="20"/>
        <w:szCs w:val="20"/>
      </w:rPr>
      <w:fldChar w:fldCharType="begin"/>
    </w:r>
    <w:r w:rsidRPr="00CD361B">
      <w:rPr>
        <w:rFonts w:ascii="Times New Roman" w:hAnsi="Times New Roman"/>
        <w:sz w:val="20"/>
        <w:szCs w:val="20"/>
      </w:rPr>
      <w:instrText xml:space="preserve"> PAGE   \* MERGEFORMAT </w:instrText>
    </w:r>
    <w:r w:rsidRPr="00CD361B">
      <w:rPr>
        <w:rFonts w:ascii="Times New Roman" w:hAnsi="Times New Roman"/>
        <w:sz w:val="20"/>
        <w:szCs w:val="20"/>
      </w:rPr>
      <w:fldChar w:fldCharType="separate"/>
    </w:r>
    <w:r w:rsidR="005E2611">
      <w:rPr>
        <w:rFonts w:ascii="Times New Roman" w:hAnsi="Times New Roman"/>
        <w:noProof/>
        <w:sz w:val="20"/>
        <w:szCs w:val="20"/>
      </w:rPr>
      <w:t>3</w:t>
    </w:r>
    <w:r w:rsidRPr="00CD361B">
      <w:rPr>
        <w:rFonts w:ascii="Times New Roman" w:hAnsi="Times New Roman"/>
        <w:noProof/>
        <w:sz w:val="20"/>
        <w:szCs w:val="20"/>
      </w:rPr>
      <w:fldChar w:fldCharType="end"/>
    </w:r>
  </w:p>
  <w:p w14:paraId="0E3C3915" w14:textId="74B04597" w:rsidR="005400BE" w:rsidRPr="008416F0" w:rsidRDefault="005400BE" w:rsidP="00AF11DB">
    <w:pPr>
      <w:pStyle w:val="Footer"/>
      <w:jc w:val="center"/>
      <w:rPr>
        <w:color w:val="000000" w:themeColor="text1"/>
        <w:lang w:val="en-US"/>
      </w:rPr>
    </w:pPr>
    <w:r w:rsidRPr="00AF11DB">
      <w:rPr>
        <w:rFonts w:ascii="Times New Roman" w:hAnsi="Times New Roman"/>
        <w:color w:val="000000" w:themeColor="text1"/>
        <w:sz w:val="20"/>
        <w:szCs w:val="20"/>
      </w:rPr>
      <w:t>PN-IV-INO-</w:t>
    </w:r>
    <w:r>
      <w:rPr>
        <w:rFonts w:ascii="Times New Roman" w:hAnsi="Times New Roman"/>
        <w:color w:val="000000" w:themeColor="text1"/>
        <w:sz w:val="20"/>
        <w:szCs w:val="20"/>
        <w:lang w:val="ro-RO"/>
      </w:rPr>
      <w:t>PTE</w:t>
    </w:r>
    <w:r w:rsidRPr="00AF11DB">
      <w:rPr>
        <w:rFonts w:ascii="Times New Roman" w:hAnsi="Times New Roman"/>
        <w:color w:val="000000" w:themeColor="text1"/>
        <w:sz w:val="20"/>
        <w:szCs w:val="20"/>
      </w:rPr>
      <w:t>-202</w:t>
    </w:r>
    <w:r w:rsidR="00B8700E">
      <w:rPr>
        <w:rFonts w:ascii="Times New Roman" w:hAnsi="Times New Roman"/>
        <w:color w:val="000000" w:themeColor="text1"/>
        <w:sz w:val="20"/>
        <w:szCs w:val="20"/>
        <w:lang w:val="en-US"/>
      </w:rPr>
      <w:t>6</w:t>
    </w:r>
    <w:r>
      <w:rPr>
        <w:rFonts w:ascii="Times New Roman" w:hAnsi="Times New Roman"/>
        <w:color w:val="000000" w:themeColor="text1"/>
        <w:sz w:val="20"/>
        <w:szCs w:val="20"/>
        <w:lang w:val="en-US"/>
      </w:rPr>
      <w:t>-</w:t>
    </w:r>
    <w:r w:rsidR="00B8700E">
      <w:rPr>
        <w:rFonts w:ascii="Times New Roman" w:hAnsi="Times New Roman"/>
        <w:color w:val="000000" w:themeColor="text1"/>
        <w:sz w:val="20"/>
        <w:szCs w:val="20"/>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BF28" w14:textId="5878464D" w:rsidR="0021646C" w:rsidRPr="0021646C" w:rsidRDefault="0021646C" w:rsidP="0021646C">
    <w:pPr>
      <w:pStyle w:val="Footer"/>
      <w:jc w:val="center"/>
      <w:rPr>
        <w:rFonts w:ascii="Times New Roman" w:hAnsi="Times New Roman"/>
        <w:color w:val="000000" w:themeColor="text1"/>
        <w:sz w:val="20"/>
        <w:szCs w:val="20"/>
      </w:rPr>
    </w:pPr>
    <w:r w:rsidRPr="0021646C">
      <w:rPr>
        <w:rFonts w:ascii="Times New Roman" w:hAnsi="Times New Roman"/>
        <w:color w:val="000000" w:themeColor="text1"/>
        <w:sz w:val="20"/>
        <w:szCs w:val="20"/>
      </w:rPr>
      <w:t>PN-IV-INO-PTE-2026-2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0C49" w14:textId="77777777" w:rsidR="007178B3" w:rsidRPr="004869F5" w:rsidRDefault="007178B3" w:rsidP="004869F5">
      <w:r>
        <w:separator/>
      </w:r>
    </w:p>
  </w:footnote>
  <w:footnote w:type="continuationSeparator" w:id="0">
    <w:p w14:paraId="18BF7160" w14:textId="77777777" w:rsidR="007178B3" w:rsidRPr="004869F5" w:rsidRDefault="007178B3" w:rsidP="0048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A98E" w14:textId="77777777" w:rsidR="0021646C" w:rsidRDefault="00216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FA29" w14:textId="77777777" w:rsidR="005400BE" w:rsidRDefault="005400BE" w:rsidP="00210F0A">
    <w:pPr>
      <w:pStyle w:val="Heade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EC63" w14:textId="77777777" w:rsidR="0021646C" w:rsidRDefault="00216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15:restartNumberingAfterBreak="0">
    <w:nsid w:val="00000005"/>
    <w:multiLevelType w:val="singleLevel"/>
    <w:tmpl w:val="00000005"/>
    <w:name w:val="WW8Num7"/>
    <w:lvl w:ilvl="0">
      <w:start w:val="1"/>
      <w:numFmt w:val="lowerLetter"/>
      <w:lvlText w:val="%1."/>
      <w:lvlJc w:val="left"/>
      <w:pPr>
        <w:tabs>
          <w:tab w:val="num" w:pos="0"/>
        </w:tabs>
        <w:ind w:left="0" w:firstLine="0"/>
      </w:pPr>
      <w:rPr>
        <w:rFonts w:cs="Times New Roman"/>
      </w:rPr>
    </w:lvl>
  </w:abstractNum>
  <w:abstractNum w:abstractNumId="2" w15:restartNumberingAfterBreak="0">
    <w:nsid w:val="010C646D"/>
    <w:multiLevelType w:val="hybridMultilevel"/>
    <w:tmpl w:val="03C270DE"/>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673E7"/>
    <w:multiLevelType w:val="hybridMultilevel"/>
    <w:tmpl w:val="45787E6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76114"/>
    <w:multiLevelType w:val="multilevel"/>
    <w:tmpl w:val="FDC62D36"/>
    <w:lvl w:ilvl="0">
      <w:start w:val="1"/>
      <w:numFmt w:val="decimal"/>
      <w:lvlText w:val="%1."/>
      <w:lvlJc w:val="left"/>
      <w:pPr>
        <w:ind w:left="432" w:hanging="432"/>
      </w:pPr>
      <w:rPr>
        <w:rFonts w:ascii="Times New Roman" w:hAnsi="Times New Roman" w:cs="Times New Roman" w:hint="default"/>
        <w:b/>
        <w:i w:val="0"/>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680571"/>
    <w:multiLevelType w:val="hybridMultilevel"/>
    <w:tmpl w:val="F286BF2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B77707"/>
    <w:multiLevelType w:val="hybridMultilevel"/>
    <w:tmpl w:val="169CD164"/>
    <w:lvl w:ilvl="0" w:tplc="70FAA266">
      <w:numFmt w:val="bullet"/>
      <w:lvlText w:val="-"/>
      <w:lvlJc w:val="left"/>
      <w:pPr>
        <w:ind w:left="1287" w:hanging="360"/>
      </w:pPr>
      <w:rPr>
        <w:rFonts w:ascii="Palatino Linotype" w:eastAsia="Palatino Linotype" w:hAnsi="Palatino Linotype" w:cs="Palatino Linotype" w:hint="default"/>
        <w:b w:val="0"/>
        <w:bCs/>
        <w:strike w:val="0"/>
        <w:w w:val="92"/>
        <w:sz w:val="25"/>
        <w:szCs w:val="25"/>
        <w:lang w:val="ro-RO"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E4D55FB"/>
    <w:multiLevelType w:val="hybridMultilevel"/>
    <w:tmpl w:val="83ACCEE0"/>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1163348D"/>
    <w:multiLevelType w:val="hybridMultilevel"/>
    <w:tmpl w:val="866EB830"/>
    <w:lvl w:ilvl="0" w:tplc="D4AE926C">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1A184E12"/>
    <w:multiLevelType w:val="multilevel"/>
    <w:tmpl w:val="B64E78FE"/>
    <w:lvl w:ilvl="0">
      <w:start w:val="28"/>
      <w:numFmt w:val="bullet"/>
      <w:lvlText w:val="-"/>
      <w:lvlJc w:val="left"/>
      <w:pPr>
        <w:ind w:left="420" w:hanging="420"/>
      </w:pPr>
      <w:rPr>
        <w:rFonts w:ascii="Times New Roman" w:eastAsia="Times New Roman" w:hAnsi="Times New Roman" w:cs="Times New Roman" w:hint="default"/>
        <w:b/>
        <w:color w:val="auto"/>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3C742E"/>
    <w:multiLevelType w:val="hybridMultilevel"/>
    <w:tmpl w:val="50A8D656"/>
    <w:lvl w:ilvl="0" w:tplc="04180001">
      <w:start w:val="1"/>
      <w:numFmt w:val="bullet"/>
      <w:lvlText w:val=""/>
      <w:lvlJc w:val="left"/>
      <w:pPr>
        <w:tabs>
          <w:tab w:val="num" w:pos="720"/>
        </w:tabs>
        <w:ind w:left="720" w:hanging="360"/>
      </w:pPr>
      <w:rPr>
        <w:rFonts w:ascii="Symbol" w:hAnsi="Symbol" w:hint="default"/>
      </w:rPr>
    </w:lvl>
    <w:lvl w:ilvl="1" w:tplc="3A681344">
      <w:start w:val="2"/>
      <w:numFmt w:val="bullet"/>
      <w:lvlText w:val="-"/>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43302"/>
    <w:multiLevelType w:val="hybridMultilevel"/>
    <w:tmpl w:val="BA34DA8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C3B2E4F"/>
    <w:multiLevelType w:val="hybridMultilevel"/>
    <w:tmpl w:val="91AAB294"/>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1F9417BC"/>
    <w:multiLevelType w:val="hybridMultilevel"/>
    <w:tmpl w:val="88C6B8DA"/>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F3376D"/>
    <w:multiLevelType w:val="hybridMultilevel"/>
    <w:tmpl w:val="4650FCE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294090"/>
    <w:multiLevelType w:val="hybridMultilevel"/>
    <w:tmpl w:val="511626C2"/>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916BC5"/>
    <w:multiLevelType w:val="hybridMultilevel"/>
    <w:tmpl w:val="DD4A04EA"/>
    <w:lvl w:ilvl="0" w:tplc="0409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1" w15:restartNumberingAfterBreak="0">
    <w:nsid w:val="2A262C50"/>
    <w:multiLevelType w:val="hybridMultilevel"/>
    <w:tmpl w:val="5C72DA9A"/>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CE34917"/>
    <w:multiLevelType w:val="hybridMultilevel"/>
    <w:tmpl w:val="6704958C"/>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D177C42"/>
    <w:multiLevelType w:val="hybridMultilevel"/>
    <w:tmpl w:val="9BE063EE"/>
    <w:lvl w:ilvl="0" w:tplc="0409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2F2D0805"/>
    <w:multiLevelType w:val="hybridMultilevel"/>
    <w:tmpl w:val="44E09D1E"/>
    <w:lvl w:ilvl="0" w:tplc="D4AE926C">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15:restartNumberingAfterBreak="0">
    <w:nsid w:val="36F930DC"/>
    <w:multiLevelType w:val="hybridMultilevel"/>
    <w:tmpl w:val="3F56243C"/>
    <w:lvl w:ilvl="0" w:tplc="0418000D">
      <w:start w:val="1"/>
      <w:numFmt w:val="bullet"/>
      <w:lvlText w:val=""/>
      <w:lvlJc w:val="left"/>
      <w:pPr>
        <w:ind w:left="502"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9BA61E7"/>
    <w:multiLevelType w:val="hybridMultilevel"/>
    <w:tmpl w:val="4C909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465BCE"/>
    <w:multiLevelType w:val="hybridMultilevel"/>
    <w:tmpl w:val="FA58AC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1056B91"/>
    <w:multiLevelType w:val="hybridMultilevel"/>
    <w:tmpl w:val="3EB2A2FA"/>
    <w:lvl w:ilvl="0" w:tplc="D4AE926C">
      <w:numFmt w:val="bullet"/>
      <w:lvlText w:val="-"/>
      <w:lvlJc w:val="left"/>
      <w:pPr>
        <w:ind w:left="1338" w:hanging="360"/>
      </w:pPr>
      <w:rPr>
        <w:rFonts w:ascii="Calibri" w:eastAsia="Calibri" w:hAnsi="Calibri" w:cs="Calibri" w:hint="default"/>
      </w:rPr>
    </w:lvl>
    <w:lvl w:ilvl="1" w:tplc="04180003">
      <w:start w:val="1"/>
      <w:numFmt w:val="bullet"/>
      <w:lvlText w:val="o"/>
      <w:lvlJc w:val="left"/>
      <w:pPr>
        <w:ind w:left="2058" w:hanging="360"/>
      </w:pPr>
      <w:rPr>
        <w:rFonts w:ascii="Courier New" w:hAnsi="Courier New" w:cs="Courier New" w:hint="default"/>
      </w:rPr>
    </w:lvl>
    <w:lvl w:ilvl="2" w:tplc="04180005" w:tentative="1">
      <w:start w:val="1"/>
      <w:numFmt w:val="bullet"/>
      <w:lvlText w:val=""/>
      <w:lvlJc w:val="left"/>
      <w:pPr>
        <w:ind w:left="2778" w:hanging="360"/>
      </w:pPr>
      <w:rPr>
        <w:rFonts w:ascii="Wingdings" w:hAnsi="Wingdings" w:hint="default"/>
      </w:rPr>
    </w:lvl>
    <w:lvl w:ilvl="3" w:tplc="04180001" w:tentative="1">
      <w:start w:val="1"/>
      <w:numFmt w:val="bullet"/>
      <w:lvlText w:val=""/>
      <w:lvlJc w:val="left"/>
      <w:pPr>
        <w:ind w:left="3498" w:hanging="360"/>
      </w:pPr>
      <w:rPr>
        <w:rFonts w:ascii="Symbol" w:hAnsi="Symbol" w:hint="default"/>
      </w:rPr>
    </w:lvl>
    <w:lvl w:ilvl="4" w:tplc="04180003" w:tentative="1">
      <w:start w:val="1"/>
      <w:numFmt w:val="bullet"/>
      <w:lvlText w:val="o"/>
      <w:lvlJc w:val="left"/>
      <w:pPr>
        <w:ind w:left="4218" w:hanging="360"/>
      </w:pPr>
      <w:rPr>
        <w:rFonts w:ascii="Courier New" w:hAnsi="Courier New" w:cs="Courier New" w:hint="default"/>
      </w:rPr>
    </w:lvl>
    <w:lvl w:ilvl="5" w:tplc="04180005" w:tentative="1">
      <w:start w:val="1"/>
      <w:numFmt w:val="bullet"/>
      <w:lvlText w:val=""/>
      <w:lvlJc w:val="left"/>
      <w:pPr>
        <w:ind w:left="4938" w:hanging="360"/>
      </w:pPr>
      <w:rPr>
        <w:rFonts w:ascii="Wingdings" w:hAnsi="Wingdings" w:hint="default"/>
      </w:rPr>
    </w:lvl>
    <w:lvl w:ilvl="6" w:tplc="04180001" w:tentative="1">
      <w:start w:val="1"/>
      <w:numFmt w:val="bullet"/>
      <w:lvlText w:val=""/>
      <w:lvlJc w:val="left"/>
      <w:pPr>
        <w:ind w:left="5658" w:hanging="360"/>
      </w:pPr>
      <w:rPr>
        <w:rFonts w:ascii="Symbol" w:hAnsi="Symbol" w:hint="default"/>
      </w:rPr>
    </w:lvl>
    <w:lvl w:ilvl="7" w:tplc="04180003" w:tentative="1">
      <w:start w:val="1"/>
      <w:numFmt w:val="bullet"/>
      <w:lvlText w:val="o"/>
      <w:lvlJc w:val="left"/>
      <w:pPr>
        <w:ind w:left="6378" w:hanging="360"/>
      </w:pPr>
      <w:rPr>
        <w:rFonts w:ascii="Courier New" w:hAnsi="Courier New" w:cs="Courier New" w:hint="default"/>
      </w:rPr>
    </w:lvl>
    <w:lvl w:ilvl="8" w:tplc="04180005" w:tentative="1">
      <w:start w:val="1"/>
      <w:numFmt w:val="bullet"/>
      <w:lvlText w:val=""/>
      <w:lvlJc w:val="left"/>
      <w:pPr>
        <w:ind w:left="7098" w:hanging="360"/>
      </w:pPr>
      <w:rPr>
        <w:rFonts w:ascii="Wingdings" w:hAnsi="Wingdings" w:hint="default"/>
      </w:rPr>
    </w:lvl>
  </w:abstractNum>
  <w:abstractNum w:abstractNumId="29" w15:restartNumberingAfterBreak="0">
    <w:nsid w:val="51770C4F"/>
    <w:multiLevelType w:val="hybridMultilevel"/>
    <w:tmpl w:val="D42088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31" w15:restartNumberingAfterBreak="0">
    <w:nsid w:val="52AE2C23"/>
    <w:multiLevelType w:val="hybridMultilevel"/>
    <w:tmpl w:val="C7E2DC6A"/>
    <w:lvl w:ilvl="0" w:tplc="EA44ECF4">
      <w:start w:val="1"/>
      <w:numFmt w:val="lowerRoman"/>
      <w:lvlText w:val="(%1)"/>
      <w:lvlJc w:val="left"/>
      <w:pPr>
        <w:ind w:left="1571" w:hanging="360"/>
      </w:pPr>
      <w:rPr>
        <w:rFonts w:ascii="Palatino Linotype" w:eastAsia="Palatino Linotype" w:hAnsi="Palatino Linotype" w:cs="Palatino Linotype" w:hint="default"/>
        <w:w w:val="100"/>
        <w:sz w:val="25"/>
        <w:szCs w:val="25"/>
        <w:lang w:val="ro-RO" w:eastAsia="en-US" w:bidi="ar-SA"/>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2" w15:restartNumberingAfterBreak="0">
    <w:nsid w:val="56664F45"/>
    <w:multiLevelType w:val="hybridMultilevel"/>
    <w:tmpl w:val="BE181218"/>
    <w:lvl w:ilvl="0" w:tplc="A6221762">
      <w:start w:val="28"/>
      <w:numFmt w:val="bullet"/>
      <w:lvlText w:val="-"/>
      <w:lvlJc w:val="left"/>
      <w:pPr>
        <w:ind w:left="786"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D5C6D52"/>
    <w:multiLevelType w:val="hybridMultilevel"/>
    <w:tmpl w:val="5AF00B84"/>
    <w:lvl w:ilvl="0" w:tplc="316C5E78">
      <w:start w:val="1"/>
      <w:numFmt w:val="bullet"/>
      <w:lvlText w:val="-"/>
      <w:lvlJc w:val="left"/>
      <w:pPr>
        <w:tabs>
          <w:tab w:val="num" w:pos="720"/>
        </w:tabs>
        <w:ind w:left="720" w:hanging="360"/>
      </w:pPr>
      <w:rPr>
        <w:rFonts w:ascii="Times New Roman" w:hAnsi="Times New Roman" w:hint="default"/>
      </w:rPr>
    </w:lvl>
    <w:lvl w:ilvl="1" w:tplc="9C9EC280" w:tentative="1">
      <w:start w:val="1"/>
      <w:numFmt w:val="bullet"/>
      <w:lvlText w:val="-"/>
      <w:lvlJc w:val="left"/>
      <w:pPr>
        <w:tabs>
          <w:tab w:val="num" w:pos="1440"/>
        </w:tabs>
        <w:ind w:left="1440" w:hanging="360"/>
      </w:pPr>
      <w:rPr>
        <w:rFonts w:ascii="Times New Roman" w:hAnsi="Times New Roman" w:hint="default"/>
      </w:rPr>
    </w:lvl>
    <w:lvl w:ilvl="2" w:tplc="33BE7B2C" w:tentative="1">
      <w:start w:val="1"/>
      <w:numFmt w:val="bullet"/>
      <w:lvlText w:val="-"/>
      <w:lvlJc w:val="left"/>
      <w:pPr>
        <w:tabs>
          <w:tab w:val="num" w:pos="2160"/>
        </w:tabs>
        <w:ind w:left="2160" w:hanging="360"/>
      </w:pPr>
      <w:rPr>
        <w:rFonts w:ascii="Times New Roman" w:hAnsi="Times New Roman" w:hint="default"/>
      </w:rPr>
    </w:lvl>
    <w:lvl w:ilvl="3" w:tplc="DFDC944E" w:tentative="1">
      <w:start w:val="1"/>
      <w:numFmt w:val="bullet"/>
      <w:lvlText w:val="-"/>
      <w:lvlJc w:val="left"/>
      <w:pPr>
        <w:tabs>
          <w:tab w:val="num" w:pos="2880"/>
        </w:tabs>
        <w:ind w:left="2880" w:hanging="360"/>
      </w:pPr>
      <w:rPr>
        <w:rFonts w:ascii="Times New Roman" w:hAnsi="Times New Roman" w:hint="default"/>
      </w:rPr>
    </w:lvl>
    <w:lvl w:ilvl="4" w:tplc="1D2CAA36" w:tentative="1">
      <w:start w:val="1"/>
      <w:numFmt w:val="bullet"/>
      <w:lvlText w:val="-"/>
      <w:lvlJc w:val="left"/>
      <w:pPr>
        <w:tabs>
          <w:tab w:val="num" w:pos="3600"/>
        </w:tabs>
        <w:ind w:left="3600" w:hanging="360"/>
      </w:pPr>
      <w:rPr>
        <w:rFonts w:ascii="Times New Roman" w:hAnsi="Times New Roman" w:hint="default"/>
      </w:rPr>
    </w:lvl>
    <w:lvl w:ilvl="5" w:tplc="7194B974" w:tentative="1">
      <w:start w:val="1"/>
      <w:numFmt w:val="bullet"/>
      <w:lvlText w:val="-"/>
      <w:lvlJc w:val="left"/>
      <w:pPr>
        <w:tabs>
          <w:tab w:val="num" w:pos="4320"/>
        </w:tabs>
        <w:ind w:left="4320" w:hanging="360"/>
      </w:pPr>
      <w:rPr>
        <w:rFonts w:ascii="Times New Roman" w:hAnsi="Times New Roman" w:hint="default"/>
      </w:rPr>
    </w:lvl>
    <w:lvl w:ilvl="6" w:tplc="399C8B42" w:tentative="1">
      <w:start w:val="1"/>
      <w:numFmt w:val="bullet"/>
      <w:lvlText w:val="-"/>
      <w:lvlJc w:val="left"/>
      <w:pPr>
        <w:tabs>
          <w:tab w:val="num" w:pos="5040"/>
        </w:tabs>
        <w:ind w:left="5040" w:hanging="360"/>
      </w:pPr>
      <w:rPr>
        <w:rFonts w:ascii="Times New Roman" w:hAnsi="Times New Roman" w:hint="default"/>
      </w:rPr>
    </w:lvl>
    <w:lvl w:ilvl="7" w:tplc="DE668450" w:tentative="1">
      <w:start w:val="1"/>
      <w:numFmt w:val="bullet"/>
      <w:lvlText w:val="-"/>
      <w:lvlJc w:val="left"/>
      <w:pPr>
        <w:tabs>
          <w:tab w:val="num" w:pos="5760"/>
        </w:tabs>
        <w:ind w:left="5760" w:hanging="360"/>
      </w:pPr>
      <w:rPr>
        <w:rFonts w:ascii="Times New Roman" w:hAnsi="Times New Roman" w:hint="default"/>
      </w:rPr>
    </w:lvl>
    <w:lvl w:ilvl="8" w:tplc="979CB1D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0601783"/>
    <w:multiLevelType w:val="hybridMultilevel"/>
    <w:tmpl w:val="75E200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15:restartNumberingAfterBreak="0">
    <w:nsid w:val="672257D4"/>
    <w:multiLevelType w:val="hybridMultilevel"/>
    <w:tmpl w:val="B0901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DD2A54"/>
    <w:multiLevelType w:val="hybridMultilevel"/>
    <w:tmpl w:val="E0D04190"/>
    <w:lvl w:ilvl="0" w:tplc="7BA61330">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1505" w:hanging="360"/>
      </w:pPr>
      <w:rPr>
        <w:rFonts w:ascii="Courier New" w:hAnsi="Courier New" w:cs="Courier New" w:hint="default"/>
      </w:rPr>
    </w:lvl>
    <w:lvl w:ilvl="2" w:tplc="FCBE9E18">
      <w:start w:val="8"/>
      <w:numFmt w:val="bullet"/>
      <w:lvlText w:val="-"/>
      <w:lvlJc w:val="left"/>
      <w:pPr>
        <w:ind w:left="1070" w:hanging="360"/>
      </w:pPr>
      <w:rPr>
        <w:rFonts w:ascii="Arial" w:eastAsia="Times New Roman" w:hAnsi="Arial" w:cs="Arial"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9" w15:restartNumberingAfterBreak="0">
    <w:nsid w:val="6BEB6BE8"/>
    <w:multiLevelType w:val="hybridMultilevel"/>
    <w:tmpl w:val="E5DE3388"/>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7B00EF"/>
    <w:multiLevelType w:val="multilevel"/>
    <w:tmpl w:val="0040E46A"/>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4A7F77"/>
    <w:multiLevelType w:val="hybridMultilevel"/>
    <w:tmpl w:val="9B4419C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487867"/>
    <w:multiLevelType w:val="hybridMultilevel"/>
    <w:tmpl w:val="CEB6C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15778FF"/>
    <w:multiLevelType w:val="hybridMultilevel"/>
    <w:tmpl w:val="557E5F2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1E05FF3"/>
    <w:multiLevelType w:val="hybridMultilevel"/>
    <w:tmpl w:val="EEEC97B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48" w15:restartNumberingAfterBreak="0">
    <w:nsid w:val="77083AE2"/>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9200482"/>
    <w:multiLevelType w:val="hybridMultilevel"/>
    <w:tmpl w:val="3A4A7AB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30"/>
  </w:num>
  <w:num w:numId="2">
    <w:abstractNumId w:val="0"/>
  </w:num>
  <w:num w:numId="3">
    <w:abstractNumId w:val="47"/>
  </w:num>
  <w:num w:numId="4">
    <w:abstractNumId w:val="41"/>
  </w:num>
  <w:num w:numId="5">
    <w:abstractNumId w:val="38"/>
  </w:num>
  <w:num w:numId="6">
    <w:abstractNumId w:val="3"/>
  </w:num>
  <w:num w:numId="7">
    <w:abstractNumId w:val="25"/>
  </w:num>
  <w:num w:numId="8">
    <w:abstractNumId w:val="45"/>
  </w:num>
  <w:num w:numId="9">
    <w:abstractNumId w:val="23"/>
  </w:num>
  <w:num w:numId="10">
    <w:abstractNumId w:val="32"/>
  </w:num>
  <w:num w:numId="11">
    <w:abstractNumId w:val="14"/>
  </w:num>
  <w:num w:numId="12">
    <w:abstractNumId w:val="29"/>
  </w:num>
  <w:num w:numId="13">
    <w:abstractNumId w:val="2"/>
  </w:num>
  <w:num w:numId="14">
    <w:abstractNumId w:val="17"/>
  </w:num>
  <w:num w:numId="15">
    <w:abstractNumId w:val="39"/>
  </w:num>
  <w:num w:numId="16">
    <w:abstractNumId w:val="18"/>
  </w:num>
  <w:num w:numId="17">
    <w:abstractNumId w:val="24"/>
  </w:num>
  <w:num w:numId="18">
    <w:abstractNumId w:val="28"/>
  </w:num>
  <w:num w:numId="19">
    <w:abstractNumId w:val="50"/>
  </w:num>
  <w:num w:numId="20">
    <w:abstractNumId w:val="48"/>
  </w:num>
  <w:num w:numId="21">
    <w:abstractNumId w:val="4"/>
  </w:num>
  <w:num w:numId="22">
    <w:abstractNumId w:val="5"/>
  </w:num>
  <w:num w:numId="23">
    <w:abstractNumId w:val="7"/>
  </w:num>
  <w:num w:numId="24">
    <w:abstractNumId w:val="37"/>
  </w:num>
  <w:num w:numId="25">
    <w:abstractNumId w:val="40"/>
  </w:num>
  <w:num w:numId="26">
    <w:abstractNumId w:val="26"/>
  </w:num>
  <w:num w:numId="27">
    <w:abstractNumId w:val="19"/>
  </w:num>
  <w:num w:numId="28">
    <w:abstractNumId w:val="42"/>
  </w:num>
  <w:num w:numId="29">
    <w:abstractNumId w:val="36"/>
  </w:num>
  <w:num w:numId="30">
    <w:abstractNumId w:val="20"/>
  </w:num>
  <w:num w:numId="31">
    <w:abstractNumId w:val="9"/>
  </w:num>
  <w:num w:numId="32">
    <w:abstractNumId w:val="27"/>
  </w:num>
  <w:num w:numId="33">
    <w:abstractNumId w:val="16"/>
  </w:num>
  <w:num w:numId="34">
    <w:abstractNumId w:val="6"/>
  </w:num>
  <w:num w:numId="35">
    <w:abstractNumId w:val="10"/>
  </w:num>
  <w:num w:numId="36">
    <w:abstractNumId w:val="35"/>
  </w:num>
  <w:num w:numId="37">
    <w:abstractNumId w:val="44"/>
  </w:num>
  <w:num w:numId="38">
    <w:abstractNumId w:val="15"/>
  </w:num>
  <w:num w:numId="39">
    <w:abstractNumId w:val="21"/>
  </w:num>
  <w:num w:numId="40">
    <w:abstractNumId w:val="22"/>
  </w:num>
  <w:num w:numId="41">
    <w:abstractNumId w:val="11"/>
  </w:num>
  <w:num w:numId="42">
    <w:abstractNumId w:val="46"/>
  </w:num>
  <w:num w:numId="43">
    <w:abstractNumId w:val="31"/>
  </w:num>
  <w:num w:numId="44">
    <w:abstractNumId w:val="48"/>
  </w:num>
  <w:num w:numId="45">
    <w:abstractNumId w:val="48"/>
  </w:num>
  <w:num w:numId="46">
    <w:abstractNumId w:val="48"/>
  </w:num>
  <w:num w:numId="47">
    <w:abstractNumId w:val="48"/>
  </w:num>
  <w:num w:numId="48">
    <w:abstractNumId w:val="48"/>
  </w:num>
  <w:num w:numId="49">
    <w:abstractNumId w:val="13"/>
  </w:num>
  <w:num w:numId="50">
    <w:abstractNumId w:val="12"/>
  </w:num>
  <w:num w:numId="51">
    <w:abstractNumId w:val="34"/>
  </w:num>
  <w:num w:numId="52">
    <w:abstractNumId w:val="43"/>
  </w:num>
  <w:num w:numId="53">
    <w:abstractNumId w:val="8"/>
  </w:num>
  <w:num w:numId="54">
    <w:abstractNumId w:val="49"/>
  </w:num>
  <w:num w:numId="55">
    <w:abstractNumId w:val="48"/>
  </w:num>
  <w:num w:numId="56">
    <w:abstractNumId w:val="48"/>
  </w:num>
  <w:num w:numId="57">
    <w:abstractNumId w:val="48"/>
  </w:num>
  <w:num w:numId="58">
    <w:abstractNumId w:val="33"/>
  </w:num>
  <w:num w:numId="59">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06"/>
    <w:rsid w:val="000012E8"/>
    <w:rsid w:val="000017AF"/>
    <w:rsid w:val="000019CD"/>
    <w:rsid w:val="000034BB"/>
    <w:rsid w:val="00003A2D"/>
    <w:rsid w:val="000048AB"/>
    <w:rsid w:val="00004B55"/>
    <w:rsid w:val="00004D56"/>
    <w:rsid w:val="00005B0C"/>
    <w:rsid w:val="00006966"/>
    <w:rsid w:val="000077E2"/>
    <w:rsid w:val="000079D0"/>
    <w:rsid w:val="000111FB"/>
    <w:rsid w:val="000116E6"/>
    <w:rsid w:val="00011990"/>
    <w:rsid w:val="00013264"/>
    <w:rsid w:val="0001330C"/>
    <w:rsid w:val="00014010"/>
    <w:rsid w:val="000148C7"/>
    <w:rsid w:val="000151C8"/>
    <w:rsid w:val="00016530"/>
    <w:rsid w:val="000176B0"/>
    <w:rsid w:val="000177C5"/>
    <w:rsid w:val="00017B02"/>
    <w:rsid w:val="0002049C"/>
    <w:rsid w:val="00022C59"/>
    <w:rsid w:val="0002441D"/>
    <w:rsid w:val="000251D0"/>
    <w:rsid w:val="00025C51"/>
    <w:rsid w:val="000267F7"/>
    <w:rsid w:val="00030186"/>
    <w:rsid w:val="00030816"/>
    <w:rsid w:val="0003126D"/>
    <w:rsid w:val="00031375"/>
    <w:rsid w:val="000313AA"/>
    <w:rsid w:val="00031E03"/>
    <w:rsid w:val="00033223"/>
    <w:rsid w:val="00033757"/>
    <w:rsid w:val="00033B1B"/>
    <w:rsid w:val="00035441"/>
    <w:rsid w:val="00035471"/>
    <w:rsid w:val="00036123"/>
    <w:rsid w:val="000368B7"/>
    <w:rsid w:val="0003769F"/>
    <w:rsid w:val="00040669"/>
    <w:rsid w:val="00040E0D"/>
    <w:rsid w:val="00040E87"/>
    <w:rsid w:val="0004136F"/>
    <w:rsid w:val="00042084"/>
    <w:rsid w:val="000437A3"/>
    <w:rsid w:val="000454A7"/>
    <w:rsid w:val="00046135"/>
    <w:rsid w:val="00046E44"/>
    <w:rsid w:val="00047317"/>
    <w:rsid w:val="00050A3A"/>
    <w:rsid w:val="00051DD9"/>
    <w:rsid w:val="00052056"/>
    <w:rsid w:val="00052A88"/>
    <w:rsid w:val="00052D7B"/>
    <w:rsid w:val="000543C6"/>
    <w:rsid w:val="00054B56"/>
    <w:rsid w:val="00054F8D"/>
    <w:rsid w:val="0005510B"/>
    <w:rsid w:val="00055955"/>
    <w:rsid w:val="00055D4F"/>
    <w:rsid w:val="00055EC3"/>
    <w:rsid w:val="000560B6"/>
    <w:rsid w:val="00056764"/>
    <w:rsid w:val="00056C67"/>
    <w:rsid w:val="000574D2"/>
    <w:rsid w:val="0005793C"/>
    <w:rsid w:val="00057D16"/>
    <w:rsid w:val="00061B01"/>
    <w:rsid w:val="00061E58"/>
    <w:rsid w:val="00062441"/>
    <w:rsid w:val="000626F2"/>
    <w:rsid w:val="00062771"/>
    <w:rsid w:val="0006407F"/>
    <w:rsid w:val="00064B84"/>
    <w:rsid w:val="00064EB0"/>
    <w:rsid w:val="0006753A"/>
    <w:rsid w:val="000705EA"/>
    <w:rsid w:val="00070A93"/>
    <w:rsid w:val="000718C8"/>
    <w:rsid w:val="00071946"/>
    <w:rsid w:val="00071F3D"/>
    <w:rsid w:val="00073623"/>
    <w:rsid w:val="00074341"/>
    <w:rsid w:val="0007545A"/>
    <w:rsid w:val="00076B2F"/>
    <w:rsid w:val="000771E8"/>
    <w:rsid w:val="0007782D"/>
    <w:rsid w:val="0008015D"/>
    <w:rsid w:val="00080C66"/>
    <w:rsid w:val="000811B5"/>
    <w:rsid w:val="00081A1D"/>
    <w:rsid w:val="0008280C"/>
    <w:rsid w:val="00082816"/>
    <w:rsid w:val="0008309D"/>
    <w:rsid w:val="000839ED"/>
    <w:rsid w:val="00085D34"/>
    <w:rsid w:val="00086DAF"/>
    <w:rsid w:val="000874E3"/>
    <w:rsid w:val="000877C4"/>
    <w:rsid w:val="00090887"/>
    <w:rsid w:val="00090D04"/>
    <w:rsid w:val="000913E0"/>
    <w:rsid w:val="00091CE5"/>
    <w:rsid w:val="00091F58"/>
    <w:rsid w:val="00092E19"/>
    <w:rsid w:val="00094D79"/>
    <w:rsid w:val="00095ACB"/>
    <w:rsid w:val="000964C3"/>
    <w:rsid w:val="0009724B"/>
    <w:rsid w:val="000A064F"/>
    <w:rsid w:val="000A103B"/>
    <w:rsid w:val="000A1288"/>
    <w:rsid w:val="000A185A"/>
    <w:rsid w:val="000A1AEB"/>
    <w:rsid w:val="000A20DB"/>
    <w:rsid w:val="000A210D"/>
    <w:rsid w:val="000A437F"/>
    <w:rsid w:val="000A4A53"/>
    <w:rsid w:val="000A4E40"/>
    <w:rsid w:val="000A56FC"/>
    <w:rsid w:val="000A7256"/>
    <w:rsid w:val="000A7C29"/>
    <w:rsid w:val="000B058F"/>
    <w:rsid w:val="000B05DD"/>
    <w:rsid w:val="000B16EF"/>
    <w:rsid w:val="000B195C"/>
    <w:rsid w:val="000B2512"/>
    <w:rsid w:val="000B327B"/>
    <w:rsid w:val="000B3F9D"/>
    <w:rsid w:val="000B45FD"/>
    <w:rsid w:val="000B57C6"/>
    <w:rsid w:val="000B5A50"/>
    <w:rsid w:val="000B633C"/>
    <w:rsid w:val="000B72A1"/>
    <w:rsid w:val="000B7467"/>
    <w:rsid w:val="000B7507"/>
    <w:rsid w:val="000C013B"/>
    <w:rsid w:val="000C0FDD"/>
    <w:rsid w:val="000C13D0"/>
    <w:rsid w:val="000C1BA5"/>
    <w:rsid w:val="000C1DC2"/>
    <w:rsid w:val="000C1F36"/>
    <w:rsid w:val="000C1F7D"/>
    <w:rsid w:val="000C20C6"/>
    <w:rsid w:val="000C394A"/>
    <w:rsid w:val="000C58D6"/>
    <w:rsid w:val="000C5D06"/>
    <w:rsid w:val="000C71BA"/>
    <w:rsid w:val="000C739D"/>
    <w:rsid w:val="000D0D30"/>
    <w:rsid w:val="000D13B0"/>
    <w:rsid w:val="000D1E9E"/>
    <w:rsid w:val="000D1EAA"/>
    <w:rsid w:val="000D2270"/>
    <w:rsid w:val="000D2444"/>
    <w:rsid w:val="000D2585"/>
    <w:rsid w:val="000D2989"/>
    <w:rsid w:val="000D5464"/>
    <w:rsid w:val="000D591A"/>
    <w:rsid w:val="000D6601"/>
    <w:rsid w:val="000D6C2F"/>
    <w:rsid w:val="000D79D4"/>
    <w:rsid w:val="000D7E00"/>
    <w:rsid w:val="000E0631"/>
    <w:rsid w:val="000E0910"/>
    <w:rsid w:val="000E0FFD"/>
    <w:rsid w:val="000E1B29"/>
    <w:rsid w:val="000E22F6"/>
    <w:rsid w:val="000E2447"/>
    <w:rsid w:val="000E44A0"/>
    <w:rsid w:val="000E457C"/>
    <w:rsid w:val="000E4BD3"/>
    <w:rsid w:val="000E5AE4"/>
    <w:rsid w:val="000E5E1B"/>
    <w:rsid w:val="000E66E7"/>
    <w:rsid w:val="000E74C6"/>
    <w:rsid w:val="000E7DBD"/>
    <w:rsid w:val="000F01A6"/>
    <w:rsid w:val="000F0651"/>
    <w:rsid w:val="000F0F05"/>
    <w:rsid w:val="000F10F8"/>
    <w:rsid w:val="000F18A8"/>
    <w:rsid w:val="000F1D05"/>
    <w:rsid w:val="000F324B"/>
    <w:rsid w:val="000F3271"/>
    <w:rsid w:val="000F40D0"/>
    <w:rsid w:val="000F4B83"/>
    <w:rsid w:val="000F4E5A"/>
    <w:rsid w:val="000F541F"/>
    <w:rsid w:val="000F5C32"/>
    <w:rsid w:val="000F7274"/>
    <w:rsid w:val="000F7C20"/>
    <w:rsid w:val="00102712"/>
    <w:rsid w:val="0010280F"/>
    <w:rsid w:val="00102B64"/>
    <w:rsid w:val="00103058"/>
    <w:rsid w:val="00104281"/>
    <w:rsid w:val="001042F1"/>
    <w:rsid w:val="001043D0"/>
    <w:rsid w:val="001056F5"/>
    <w:rsid w:val="00110119"/>
    <w:rsid w:val="00110821"/>
    <w:rsid w:val="00111B5C"/>
    <w:rsid w:val="00112DC9"/>
    <w:rsid w:val="00114542"/>
    <w:rsid w:val="00114713"/>
    <w:rsid w:val="00115AB2"/>
    <w:rsid w:val="00115CEE"/>
    <w:rsid w:val="001169E6"/>
    <w:rsid w:val="00117732"/>
    <w:rsid w:val="001201C5"/>
    <w:rsid w:val="00120F9E"/>
    <w:rsid w:val="00121032"/>
    <w:rsid w:val="00121FB0"/>
    <w:rsid w:val="001221EF"/>
    <w:rsid w:val="0012345E"/>
    <w:rsid w:val="00123655"/>
    <w:rsid w:val="00124299"/>
    <w:rsid w:val="001248DB"/>
    <w:rsid w:val="001248F0"/>
    <w:rsid w:val="00124A4F"/>
    <w:rsid w:val="001250CD"/>
    <w:rsid w:val="00125EE9"/>
    <w:rsid w:val="00126C6D"/>
    <w:rsid w:val="00126EF0"/>
    <w:rsid w:val="00126F23"/>
    <w:rsid w:val="00127348"/>
    <w:rsid w:val="00127919"/>
    <w:rsid w:val="00127D7E"/>
    <w:rsid w:val="001302F7"/>
    <w:rsid w:val="00130DB1"/>
    <w:rsid w:val="001315B4"/>
    <w:rsid w:val="00131BE7"/>
    <w:rsid w:val="00131C21"/>
    <w:rsid w:val="0013313C"/>
    <w:rsid w:val="00133959"/>
    <w:rsid w:val="00133A70"/>
    <w:rsid w:val="00133BDD"/>
    <w:rsid w:val="0013492E"/>
    <w:rsid w:val="00135F39"/>
    <w:rsid w:val="0013743E"/>
    <w:rsid w:val="00137738"/>
    <w:rsid w:val="00137984"/>
    <w:rsid w:val="00137DF0"/>
    <w:rsid w:val="00140631"/>
    <w:rsid w:val="0014082E"/>
    <w:rsid w:val="001410D1"/>
    <w:rsid w:val="001423AB"/>
    <w:rsid w:val="0014250E"/>
    <w:rsid w:val="00142979"/>
    <w:rsid w:val="0014321F"/>
    <w:rsid w:val="001457B1"/>
    <w:rsid w:val="00145D13"/>
    <w:rsid w:val="0014618F"/>
    <w:rsid w:val="0014656D"/>
    <w:rsid w:val="00147146"/>
    <w:rsid w:val="00147278"/>
    <w:rsid w:val="0015198B"/>
    <w:rsid w:val="00152721"/>
    <w:rsid w:val="00154198"/>
    <w:rsid w:val="00154991"/>
    <w:rsid w:val="00154C5B"/>
    <w:rsid w:val="001559C4"/>
    <w:rsid w:val="001561C6"/>
    <w:rsid w:val="0015666E"/>
    <w:rsid w:val="001569B4"/>
    <w:rsid w:val="00160C1D"/>
    <w:rsid w:val="00161627"/>
    <w:rsid w:val="00163242"/>
    <w:rsid w:val="00163345"/>
    <w:rsid w:val="00163A8F"/>
    <w:rsid w:val="00163C87"/>
    <w:rsid w:val="001648B4"/>
    <w:rsid w:val="00164B78"/>
    <w:rsid w:val="00165516"/>
    <w:rsid w:val="001656EE"/>
    <w:rsid w:val="00165F8D"/>
    <w:rsid w:val="00166A66"/>
    <w:rsid w:val="00167515"/>
    <w:rsid w:val="00167680"/>
    <w:rsid w:val="001729F3"/>
    <w:rsid w:val="00172D2B"/>
    <w:rsid w:val="0017332B"/>
    <w:rsid w:val="00173AAA"/>
    <w:rsid w:val="00173FC7"/>
    <w:rsid w:val="00175FA9"/>
    <w:rsid w:val="00175FEF"/>
    <w:rsid w:val="001765D6"/>
    <w:rsid w:val="0017670E"/>
    <w:rsid w:val="00176D20"/>
    <w:rsid w:val="00176FCA"/>
    <w:rsid w:val="00180BEA"/>
    <w:rsid w:val="00180C44"/>
    <w:rsid w:val="00181B89"/>
    <w:rsid w:val="00181ECF"/>
    <w:rsid w:val="001822E4"/>
    <w:rsid w:val="001828EE"/>
    <w:rsid w:val="0018387F"/>
    <w:rsid w:val="00183B40"/>
    <w:rsid w:val="00183DC4"/>
    <w:rsid w:val="00184F81"/>
    <w:rsid w:val="001852B1"/>
    <w:rsid w:val="00185B8C"/>
    <w:rsid w:val="00185BC5"/>
    <w:rsid w:val="00185E3E"/>
    <w:rsid w:val="001867B9"/>
    <w:rsid w:val="00186E3F"/>
    <w:rsid w:val="00187DEF"/>
    <w:rsid w:val="0019039C"/>
    <w:rsid w:val="00190742"/>
    <w:rsid w:val="00191FBC"/>
    <w:rsid w:val="001920FB"/>
    <w:rsid w:val="00193057"/>
    <w:rsid w:val="0019313E"/>
    <w:rsid w:val="00194F4B"/>
    <w:rsid w:val="00194FAE"/>
    <w:rsid w:val="001955AF"/>
    <w:rsid w:val="001962D5"/>
    <w:rsid w:val="00196A5B"/>
    <w:rsid w:val="00196E58"/>
    <w:rsid w:val="00196EBF"/>
    <w:rsid w:val="001974FF"/>
    <w:rsid w:val="00197F51"/>
    <w:rsid w:val="001A0621"/>
    <w:rsid w:val="001A1C74"/>
    <w:rsid w:val="001A2335"/>
    <w:rsid w:val="001A2479"/>
    <w:rsid w:val="001A3779"/>
    <w:rsid w:val="001A3988"/>
    <w:rsid w:val="001A3A2C"/>
    <w:rsid w:val="001A3C02"/>
    <w:rsid w:val="001A3CD3"/>
    <w:rsid w:val="001A3E8E"/>
    <w:rsid w:val="001A5DE7"/>
    <w:rsid w:val="001A7A31"/>
    <w:rsid w:val="001B0629"/>
    <w:rsid w:val="001B1172"/>
    <w:rsid w:val="001B1B2E"/>
    <w:rsid w:val="001B24F6"/>
    <w:rsid w:val="001B2B20"/>
    <w:rsid w:val="001B319F"/>
    <w:rsid w:val="001B31C0"/>
    <w:rsid w:val="001B31EB"/>
    <w:rsid w:val="001B3331"/>
    <w:rsid w:val="001B384C"/>
    <w:rsid w:val="001B4854"/>
    <w:rsid w:val="001B510A"/>
    <w:rsid w:val="001B51E3"/>
    <w:rsid w:val="001B57EF"/>
    <w:rsid w:val="001B7D96"/>
    <w:rsid w:val="001C0108"/>
    <w:rsid w:val="001C0462"/>
    <w:rsid w:val="001C1605"/>
    <w:rsid w:val="001C1848"/>
    <w:rsid w:val="001C2BA8"/>
    <w:rsid w:val="001C2D79"/>
    <w:rsid w:val="001C4B5A"/>
    <w:rsid w:val="001C56B5"/>
    <w:rsid w:val="001C681C"/>
    <w:rsid w:val="001C7022"/>
    <w:rsid w:val="001C757E"/>
    <w:rsid w:val="001C7F90"/>
    <w:rsid w:val="001D0FA8"/>
    <w:rsid w:val="001D1863"/>
    <w:rsid w:val="001D18C3"/>
    <w:rsid w:val="001D2DB8"/>
    <w:rsid w:val="001D2FDB"/>
    <w:rsid w:val="001D33E4"/>
    <w:rsid w:val="001D393C"/>
    <w:rsid w:val="001D5421"/>
    <w:rsid w:val="001D65E7"/>
    <w:rsid w:val="001D773E"/>
    <w:rsid w:val="001E0342"/>
    <w:rsid w:val="001E21C1"/>
    <w:rsid w:val="001E22E7"/>
    <w:rsid w:val="001E234F"/>
    <w:rsid w:val="001E276C"/>
    <w:rsid w:val="001E3483"/>
    <w:rsid w:val="001E3557"/>
    <w:rsid w:val="001E3C44"/>
    <w:rsid w:val="001E3CF2"/>
    <w:rsid w:val="001E44DE"/>
    <w:rsid w:val="001E4577"/>
    <w:rsid w:val="001E601C"/>
    <w:rsid w:val="001E6861"/>
    <w:rsid w:val="001E7546"/>
    <w:rsid w:val="001F0859"/>
    <w:rsid w:val="001F0AA8"/>
    <w:rsid w:val="001F0DC5"/>
    <w:rsid w:val="001F1500"/>
    <w:rsid w:val="001F1835"/>
    <w:rsid w:val="001F3C22"/>
    <w:rsid w:val="001F52BC"/>
    <w:rsid w:val="001F5FFA"/>
    <w:rsid w:val="001F6128"/>
    <w:rsid w:val="001F61CB"/>
    <w:rsid w:val="001F6576"/>
    <w:rsid w:val="001F67EC"/>
    <w:rsid w:val="00200719"/>
    <w:rsid w:val="0020097A"/>
    <w:rsid w:val="0020102B"/>
    <w:rsid w:val="002019CB"/>
    <w:rsid w:val="00201B52"/>
    <w:rsid w:val="002023FB"/>
    <w:rsid w:val="00202965"/>
    <w:rsid w:val="00203AA7"/>
    <w:rsid w:val="002069CF"/>
    <w:rsid w:val="00207045"/>
    <w:rsid w:val="00210F0A"/>
    <w:rsid w:val="00212959"/>
    <w:rsid w:val="002134B9"/>
    <w:rsid w:val="00213B4A"/>
    <w:rsid w:val="00214FF9"/>
    <w:rsid w:val="002155C3"/>
    <w:rsid w:val="00215B00"/>
    <w:rsid w:val="00215F61"/>
    <w:rsid w:val="0021646C"/>
    <w:rsid w:val="00216701"/>
    <w:rsid w:val="00220163"/>
    <w:rsid w:val="00220DD9"/>
    <w:rsid w:val="00222468"/>
    <w:rsid w:val="00222A07"/>
    <w:rsid w:val="00223BB2"/>
    <w:rsid w:val="00224382"/>
    <w:rsid w:val="00224EC4"/>
    <w:rsid w:val="0022551A"/>
    <w:rsid w:val="0022696B"/>
    <w:rsid w:val="00230342"/>
    <w:rsid w:val="00231797"/>
    <w:rsid w:val="00231A09"/>
    <w:rsid w:val="00232207"/>
    <w:rsid w:val="0023238F"/>
    <w:rsid w:val="00232ECC"/>
    <w:rsid w:val="00233076"/>
    <w:rsid w:val="002332B0"/>
    <w:rsid w:val="0023345B"/>
    <w:rsid w:val="002343B5"/>
    <w:rsid w:val="00235D54"/>
    <w:rsid w:val="00235DEF"/>
    <w:rsid w:val="00235F7E"/>
    <w:rsid w:val="00236C27"/>
    <w:rsid w:val="00236DA9"/>
    <w:rsid w:val="0023741B"/>
    <w:rsid w:val="00241539"/>
    <w:rsid w:val="00241A96"/>
    <w:rsid w:val="002434E7"/>
    <w:rsid w:val="00244A87"/>
    <w:rsid w:val="00244BDC"/>
    <w:rsid w:val="002455A7"/>
    <w:rsid w:val="002456BA"/>
    <w:rsid w:val="00245B80"/>
    <w:rsid w:val="00246AC3"/>
    <w:rsid w:val="00247311"/>
    <w:rsid w:val="00247BDC"/>
    <w:rsid w:val="00251F31"/>
    <w:rsid w:val="00252826"/>
    <w:rsid w:val="00252EE1"/>
    <w:rsid w:val="00255133"/>
    <w:rsid w:val="00255E3E"/>
    <w:rsid w:val="00256537"/>
    <w:rsid w:val="00257B91"/>
    <w:rsid w:val="00257D95"/>
    <w:rsid w:val="002605D7"/>
    <w:rsid w:val="00260FE7"/>
    <w:rsid w:val="00263CEB"/>
    <w:rsid w:val="00264163"/>
    <w:rsid w:val="002647E3"/>
    <w:rsid w:val="00264E03"/>
    <w:rsid w:val="002651EC"/>
    <w:rsid w:val="00265EF3"/>
    <w:rsid w:val="00266B6D"/>
    <w:rsid w:val="00270658"/>
    <w:rsid w:val="00271712"/>
    <w:rsid w:val="00272C84"/>
    <w:rsid w:val="00274676"/>
    <w:rsid w:val="00274705"/>
    <w:rsid w:val="00274FDF"/>
    <w:rsid w:val="0027519B"/>
    <w:rsid w:val="00275598"/>
    <w:rsid w:val="00275BBF"/>
    <w:rsid w:val="0027733A"/>
    <w:rsid w:val="00277591"/>
    <w:rsid w:val="002801B3"/>
    <w:rsid w:val="00280218"/>
    <w:rsid w:val="00280ECA"/>
    <w:rsid w:val="002811A9"/>
    <w:rsid w:val="002820AB"/>
    <w:rsid w:val="00282867"/>
    <w:rsid w:val="00282B15"/>
    <w:rsid w:val="00282DEE"/>
    <w:rsid w:val="00284879"/>
    <w:rsid w:val="0028522D"/>
    <w:rsid w:val="00285B60"/>
    <w:rsid w:val="0028608D"/>
    <w:rsid w:val="00286B9B"/>
    <w:rsid w:val="00286CED"/>
    <w:rsid w:val="00287168"/>
    <w:rsid w:val="00287270"/>
    <w:rsid w:val="002901DF"/>
    <w:rsid w:val="0029050E"/>
    <w:rsid w:val="0029155A"/>
    <w:rsid w:val="00291B7E"/>
    <w:rsid w:val="00291EA1"/>
    <w:rsid w:val="00292554"/>
    <w:rsid w:val="00293D81"/>
    <w:rsid w:val="00293EEC"/>
    <w:rsid w:val="00294BF3"/>
    <w:rsid w:val="00295A26"/>
    <w:rsid w:val="002A1168"/>
    <w:rsid w:val="002A1E12"/>
    <w:rsid w:val="002A22C5"/>
    <w:rsid w:val="002A310E"/>
    <w:rsid w:val="002A3AE8"/>
    <w:rsid w:val="002A5412"/>
    <w:rsid w:val="002A5777"/>
    <w:rsid w:val="002A68DB"/>
    <w:rsid w:val="002B04F0"/>
    <w:rsid w:val="002B0F44"/>
    <w:rsid w:val="002B12E1"/>
    <w:rsid w:val="002B1870"/>
    <w:rsid w:val="002B1E24"/>
    <w:rsid w:val="002B2040"/>
    <w:rsid w:val="002B21B3"/>
    <w:rsid w:val="002B226E"/>
    <w:rsid w:val="002B2D37"/>
    <w:rsid w:val="002B4A23"/>
    <w:rsid w:val="002B4EED"/>
    <w:rsid w:val="002B559B"/>
    <w:rsid w:val="002B5E6B"/>
    <w:rsid w:val="002B66D3"/>
    <w:rsid w:val="002C04CC"/>
    <w:rsid w:val="002C0A1E"/>
    <w:rsid w:val="002C1923"/>
    <w:rsid w:val="002C4CF8"/>
    <w:rsid w:val="002C5AB7"/>
    <w:rsid w:val="002C5BD7"/>
    <w:rsid w:val="002C68B0"/>
    <w:rsid w:val="002D0794"/>
    <w:rsid w:val="002D13CE"/>
    <w:rsid w:val="002D1A59"/>
    <w:rsid w:val="002D1CE2"/>
    <w:rsid w:val="002D20E3"/>
    <w:rsid w:val="002D32F1"/>
    <w:rsid w:val="002D3D70"/>
    <w:rsid w:val="002D4CCD"/>
    <w:rsid w:val="002D4CEF"/>
    <w:rsid w:val="002D5B1B"/>
    <w:rsid w:val="002D69C3"/>
    <w:rsid w:val="002D712B"/>
    <w:rsid w:val="002D7EF8"/>
    <w:rsid w:val="002E01D0"/>
    <w:rsid w:val="002E0208"/>
    <w:rsid w:val="002E0F54"/>
    <w:rsid w:val="002E0F8D"/>
    <w:rsid w:val="002E107E"/>
    <w:rsid w:val="002E1AC8"/>
    <w:rsid w:val="002E222F"/>
    <w:rsid w:val="002E226D"/>
    <w:rsid w:val="002E2841"/>
    <w:rsid w:val="002E2F45"/>
    <w:rsid w:val="002E306E"/>
    <w:rsid w:val="002E3540"/>
    <w:rsid w:val="002E40D4"/>
    <w:rsid w:val="002E4FD2"/>
    <w:rsid w:val="002E5937"/>
    <w:rsid w:val="002E5AE9"/>
    <w:rsid w:val="002E64DA"/>
    <w:rsid w:val="002E768F"/>
    <w:rsid w:val="002F0B11"/>
    <w:rsid w:val="002F139E"/>
    <w:rsid w:val="002F20F1"/>
    <w:rsid w:val="002F2639"/>
    <w:rsid w:val="002F37EC"/>
    <w:rsid w:val="002F4004"/>
    <w:rsid w:val="002F4A69"/>
    <w:rsid w:val="002F5AE5"/>
    <w:rsid w:val="002F68AD"/>
    <w:rsid w:val="002F6A2D"/>
    <w:rsid w:val="002F6E82"/>
    <w:rsid w:val="002F73C8"/>
    <w:rsid w:val="002F7777"/>
    <w:rsid w:val="00300521"/>
    <w:rsid w:val="0030088F"/>
    <w:rsid w:val="00301421"/>
    <w:rsid w:val="003016E8"/>
    <w:rsid w:val="00302111"/>
    <w:rsid w:val="00303E65"/>
    <w:rsid w:val="003050BA"/>
    <w:rsid w:val="00305572"/>
    <w:rsid w:val="0030576E"/>
    <w:rsid w:val="0030579E"/>
    <w:rsid w:val="00305D1D"/>
    <w:rsid w:val="00306C8A"/>
    <w:rsid w:val="003079A2"/>
    <w:rsid w:val="0031004F"/>
    <w:rsid w:val="0031283B"/>
    <w:rsid w:val="0031332F"/>
    <w:rsid w:val="003137C4"/>
    <w:rsid w:val="0031427C"/>
    <w:rsid w:val="00314748"/>
    <w:rsid w:val="0031489F"/>
    <w:rsid w:val="00314FCD"/>
    <w:rsid w:val="0031590E"/>
    <w:rsid w:val="0031778D"/>
    <w:rsid w:val="0032022C"/>
    <w:rsid w:val="003204FC"/>
    <w:rsid w:val="00322325"/>
    <w:rsid w:val="00322CC6"/>
    <w:rsid w:val="0032352D"/>
    <w:rsid w:val="00323CAD"/>
    <w:rsid w:val="00323F1E"/>
    <w:rsid w:val="00324D70"/>
    <w:rsid w:val="0032521E"/>
    <w:rsid w:val="00326022"/>
    <w:rsid w:val="003262EB"/>
    <w:rsid w:val="00327C04"/>
    <w:rsid w:val="00327D81"/>
    <w:rsid w:val="00330180"/>
    <w:rsid w:val="0033155F"/>
    <w:rsid w:val="00331993"/>
    <w:rsid w:val="00331AFE"/>
    <w:rsid w:val="00332036"/>
    <w:rsid w:val="0033211A"/>
    <w:rsid w:val="00332C76"/>
    <w:rsid w:val="003331CD"/>
    <w:rsid w:val="003343C1"/>
    <w:rsid w:val="00334FF4"/>
    <w:rsid w:val="00336980"/>
    <w:rsid w:val="00337155"/>
    <w:rsid w:val="00337A03"/>
    <w:rsid w:val="00340AAC"/>
    <w:rsid w:val="00340F55"/>
    <w:rsid w:val="00341088"/>
    <w:rsid w:val="00341153"/>
    <w:rsid w:val="0034163C"/>
    <w:rsid w:val="003417B3"/>
    <w:rsid w:val="00342490"/>
    <w:rsid w:val="00342E2F"/>
    <w:rsid w:val="003433F5"/>
    <w:rsid w:val="00343A33"/>
    <w:rsid w:val="00343D3A"/>
    <w:rsid w:val="003450A3"/>
    <w:rsid w:val="0034564B"/>
    <w:rsid w:val="00345870"/>
    <w:rsid w:val="00345E9B"/>
    <w:rsid w:val="00346120"/>
    <w:rsid w:val="00346A2B"/>
    <w:rsid w:val="0035123A"/>
    <w:rsid w:val="003516AE"/>
    <w:rsid w:val="00352133"/>
    <w:rsid w:val="00352586"/>
    <w:rsid w:val="00353300"/>
    <w:rsid w:val="00353470"/>
    <w:rsid w:val="003534D1"/>
    <w:rsid w:val="00353A1A"/>
    <w:rsid w:val="00353AF4"/>
    <w:rsid w:val="00354DE8"/>
    <w:rsid w:val="00355249"/>
    <w:rsid w:val="00355BE5"/>
    <w:rsid w:val="00355E8D"/>
    <w:rsid w:val="00356D69"/>
    <w:rsid w:val="00356D7F"/>
    <w:rsid w:val="003603F6"/>
    <w:rsid w:val="0036152E"/>
    <w:rsid w:val="00362BDB"/>
    <w:rsid w:val="0036634E"/>
    <w:rsid w:val="003668E2"/>
    <w:rsid w:val="00367450"/>
    <w:rsid w:val="00370603"/>
    <w:rsid w:val="003708C3"/>
    <w:rsid w:val="00370FE2"/>
    <w:rsid w:val="00371123"/>
    <w:rsid w:val="003715D5"/>
    <w:rsid w:val="0037289E"/>
    <w:rsid w:val="0037402C"/>
    <w:rsid w:val="003742BA"/>
    <w:rsid w:val="00375BB0"/>
    <w:rsid w:val="00376C4A"/>
    <w:rsid w:val="003772FB"/>
    <w:rsid w:val="0037798C"/>
    <w:rsid w:val="00377AB7"/>
    <w:rsid w:val="00380921"/>
    <w:rsid w:val="00380A9D"/>
    <w:rsid w:val="00380C7D"/>
    <w:rsid w:val="003819A1"/>
    <w:rsid w:val="00381A14"/>
    <w:rsid w:val="00383A71"/>
    <w:rsid w:val="00384E44"/>
    <w:rsid w:val="00386103"/>
    <w:rsid w:val="0038610B"/>
    <w:rsid w:val="00390869"/>
    <w:rsid w:val="00390C2C"/>
    <w:rsid w:val="003914F5"/>
    <w:rsid w:val="00391D34"/>
    <w:rsid w:val="00392B9C"/>
    <w:rsid w:val="00393AEA"/>
    <w:rsid w:val="00393D04"/>
    <w:rsid w:val="00393D96"/>
    <w:rsid w:val="0039443B"/>
    <w:rsid w:val="0039532D"/>
    <w:rsid w:val="003959F5"/>
    <w:rsid w:val="00396878"/>
    <w:rsid w:val="003A02E0"/>
    <w:rsid w:val="003A159C"/>
    <w:rsid w:val="003A1630"/>
    <w:rsid w:val="003A1940"/>
    <w:rsid w:val="003A1A4B"/>
    <w:rsid w:val="003A1E62"/>
    <w:rsid w:val="003A2217"/>
    <w:rsid w:val="003A27BD"/>
    <w:rsid w:val="003A6B46"/>
    <w:rsid w:val="003A77D1"/>
    <w:rsid w:val="003A7B1A"/>
    <w:rsid w:val="003B1471"/>
    <w:rsid w:val="003B1A2E"/>
    <w:rsid w:val="003B370F"/>
    <w:rsid w:val="003B3767"/>
    <w:rsid w:val="003B37B4"/>
    <w:rsid w:val="003B6DC6"/>
    <w:rsid w:val="003B76EE"/>
    <w:rsid w:val="003C0842"/>
    <w:rsid w:val="003C3D4A"/>
    <w:rsid w:val="003C534A"/>
    <w:rsid w:val="003C5CF5"/>
    <w:rsid w:val="003C6988"/>
    <w:rsid w:val="003C6CF7"/>
    <w:rsid w:val="003C7118"/>
    <w:rsid w:val="003C71DD"/>
    <w:rsid w:val="003C7BDB"/>
    <w:rsid w:val="003D0156"/>
    <w:rsid w:val="003D0418"/>
    <w:rsid w:val="003D0478"/>
    <w:rsid w:val="003D2BF3"/>
    <w:rsid w:val="003D2F4F"/>
    <w:rsid w:val="003D31F2"/>
    <w:rsid w:val="003D408D"/>
    <w:rsid w:val="003D59B0"/>
    <w:rsid w:val="003D5C29"/>
    <w:rsid w:val="003D6890"/>
    <w:rsid w:val="003D7067"/>
    <w:rsid w:val="003D7124"/>
    <w:rsid w:val="003D7856"/>
    <w:rsid w:val="003D7B36"/>
    <w:rsid w:val="003E09C0"/>
    <w:rsid w:val="003E133A"/>
    <w:rsid w:val="003E1F04"/>
    <w:rsid w:val="003E213E"/>
    <w:rsid w:val="003E2888"/>
    <w:rsid w:val="003E2BF1"/>
    <w:rsid w:val="003E4BB7"/>
    <w:rsid w:val="003E6515"/>
    <w:rsid w:val="003E7478"/>
    <w:rsid w:val="003E74FA"/>
    <w:rsid w:val="003E7BC9"/>
    <w:rsid w:val="003F0F89"/>
    <w:rsid w:val="003F1FC2"/>
    <w:rsid w:val="003F419A"/>
    <w:rsid w:val="003F5B48"/>
    <w:rsid w:val="003F62A9"/>
    <w:rsid w:val="003F6AC5"/>
    <w:rsid w:val="003F6CF2"/>
    <w:rsid w:val="00400318"/>
    <w:rsid w:val="00400FC0"/>
    <w:rsid w:val="0040380B"/>
    <w:rsid w:val="0040564C"/>
    <w:rsid w:val="00405987"/>
    <w:rsid w:val="004063A4"/>
    <w:rsid w:val="00406524"/>
    <w:rsid w:val="00406BE5"/>
    <w:rsid w:val="004077BB"/>
    <w:rsid w:val="00407D27"/>
    <w:rsid w:val="00410507"/>
    <w:rsid w:val="00411F0F"/>
    <w:rsid w:val="00413CF4"/>
    <w:rsid w:val="0041402D"/>
    <w:rsid w:val="004143B6"/>
    <w:rsid w:val="00415C77"/>
    <w:rsid w:val="00416648"/>
    <w:rsid w:val="00420E18"/>
    <w:rsid w:val="0042147E"/>
    <w:rsid w:val="0042184E"/>
    <w:rsid w:val="00422215"/>
    <w:rsid w:val="004231F1"/>
    <w:rsid w:val="0042491A"/>
    <w:rsid w:val="0042529B"/>
    <w:rsid w:val="00425B99"/>
    <w:rsid w:val="00425EE4"/>
    <w:rsid w:val="00426B3E"/>
    <w:rsid w:val="00426F84"/>
    <w:rsid w:val="00426FA4"/>
    <w:rsid w:val="00427649"/>
    <w:rsid w:val="0043026D"/>
    <w:rsid w:val="004307E0"/>
    <w:rsid w:val="0043091B"/>
    <w:rsid w:val="00431F00"/>
    <w:rsid w:val="00432087"/>
    <w:rsid w:val="0043238C"/>
    <w:rsid w:val="00432580"/>
    <w:rsid w:val="004328EE"/>
    <w:rsid w:val="00432CAF"/>
    <w:rsid w:val="0043512B"/>
    <w:rsid w:val="00435B4D"/>
    <w:rsid w:val="00435D1D"/>
    <w:rsid w:val="00436DB1"/>
    <w:rsid w:val="00437D45"/>
    <w:rsid w:val="00442965"/>
    <w:rsid w:val="00443314"/>
    <w:rsid w:val="004439A4"/>
    <w:rsid w:val="00443A11"/>
    <w:rsid w:val="00443FCB"/>
    <w:rsid w:val="004447DB"/>
    <w:rsid w:val="00445508"/>
    <w:rsid w:val="0044580D"/>
    <w:rsid w:val="00446230"/>
    <w:rsid w:val="0044642E"/>
    <w:rsid w:val="004469AD"/>
    <w:rsid w:val="00447344"/>
    <w:rsid w:val="00447FE3"/>
    <w:rsid w:val="00450C32"/>
    <w:rsid w:val="0045212C"/>
    <w:rsid w:val="00452839"/>
    <w:rsid w:val="00452B82"/>
    <w:rsid w:val="00455583"/>
    <w:rsid w:val="00455B2F"/>
    <w:rsid w:val="0045681E"/>
    <w:rsid w:val="00456F0E"/>
    <w:rsid w:val="00457FF4"/>
    <w:rsid w:val="00460468"/>
    <w:rsid w:val="00460BF0"/>
    <w:rsid w:val="00461337"/>
    <w:rsid w:val="004626EC"/>
    <w:rsid w:val="00463717"/>
    <w:rsid w:val="00463DD9"/>
    <w:rsid w:val="00464030"/>
    <w:rsid w:val="00464319"/>
    <w:rsid w:val="0046477F"/>
    <w:rsid w:val="004650FE"/>
    <w:rsid w:val="00466AA6"/>
    <w:rsid w:val="004671B4"/>
    <w:rsid w:val="004677A2"/>
    <w:rsid w:val="00467B94"/>
    <w:rsid w:val="0047024C"/>
    <w:rsid w:val="00470889"/>
    <w:rsid w:val="00470A77"/>
    <w:rsid w:val="0047273A"/>
    <w:rsid w:val="00472DC8"/>
    <w:rsid w:val="00473895"/>
    <w:rsid w:val="004742F9"/>
    <w:rsid w:val="00474B25"/>
    <w:rsid w:val="004757DF"/>
    <w:rsid w:val="00476FFA"/>
    <w:rsid w:val="00477FA9"/>
    <w:rsid w:val="004804A6"/>
    <w:rsid w:val="004806C9"/>
    <w:rsid w:val="00480ABE"/>
    <w:rsid w:val="00480B34"/>
    <w:rsid w:val="00481E88"/>
    <w:rsid w:val="0048219C"/>
    <w:rsid w:val="00482F88"/>
    <w:rsid w:val="0048482C"/>
    <w:rsid w:val="00484BC4"/>
    <w:rsid w:val="00484E2D"/>
    <w:rsid w:val="00485D92"/>
    <w:rsid w:val="004865F5"/>
    <w:rsid w:val="0048689A"/>
    <w:rsid w:val="004869F5"/>
    <w:rsid w:val="004878BB"/>
    <w:rsid w:val="00490E54"/>
    <w:rsid w:val="0049176D"/>
    <w:rsid w:val="00491F68"/>
    <w:rsid w:val="004939AD"/>
    <w:rsid w:val="00493ED2"/>
    <w:rsid w:val="00494A0A"/>
    <w:rsid w:val="00494F17"/>
    <w:rsid w:val="004951EC"/>
    <w:rsid w:val="004952E6"/>
    <w:rsid w:val="004955C0"/>
    <w:rsid w:val="004962D6"/>
    <w:rsid w:val="004974AA"/>
    <w:rsid w:val="00497CE5"/>
    <w:rsid w:val="00497FD2"/>
    <w:rsid w:val="004A0DF5"/>
    <w:rsid w:val="004A0F77"/>
    <w:rsid w:val="004A1615"/>
    <w:rsid w:val="004A1839"/>
    <w:rsid w:val="004A2CE6"/>
    <w:rsid w:val="004A2DD5"/>
    <w:rsid w:val="004A32C4"/>
    <w:rsid w:val="004A3796"/>
    <w:rsid w:val="004A3EDC"/>
    <w:rsid w:val="004A421E"/>
    <w:rsid w:val="004A495D"/>
    <w:rsid w:val="004A4C2A"/>
    <w:rsid w:val="004A6A3E"/>
    <w:rsid w:val="004A6FD5"/>
    <w:rsid w:val="004A7669"/>
    <w:rsid w:val="004A7CA0"/>
    <w:rsid w:val="004B0202"/>
    <w:rsid w:val="004B04AE"/>
    <w:rsid w:val="004B0C30"/>
    <w:rsid w:val="004B19A9"/>
    <w:rsid w:val="004B1B40"/>
    <w:rsid w:val="004B2458"/>
    <w:rsid w:val="004B3DBB"/>
    <w:rsid w:val="004B4095"/>
    <w:rsid w:val="004B4181"/>
    <w:rsid w:val="004B4F11"/>
    <w:rsid w:val="004B50DD"/>
    <w:rsid w:val="004B7417"/>
    <w:rsid w:val="004B7C91"/>
    <w:rsid w:val="004C0CC3"/>
    <w:rsid w:val="004C1760"/>
    <w:rsid w:val="004C296F"/>
    <w:rsid w:val="004C37A7"/>
    <w:rsid w:val="004C745E"/>
    <w:rsid w:val="004C7626"/>
    <w:rsid w:val="004D00AC"/>
    <w:rsid w:val="004D1111"/>
    <w:rsid w:val="004D1F25"/>
    <w:rsid w:val="004D216C"/>
    <w:rsid w:val="004D2389"/>
    <w:rsid w:val="004D2E51"/>
    <w:rsid w:val="004D2F30"/>
    <w:rsid w:val="004D3537"/>
    <w:rsid w:val="004D3BBA"/>
    <w:rsid w:val="004D3F8B"/>
    <w:rsid w:val="004D41CC"/>
    <w:rsid w:val="004D445A"/>
    <w:rsid w:val="004D44A9"/>
    <w:rsid w:val="004D46DD"/>
    <w:rsid w:val="004D4861"/>
    <w:rsid w:val="004D4AEB"/>
    <w:rsid w:val="004D577C"/>
    <w:rsid w:val="004D7A90"/>
    <w:rsid w:val="004D7B22"/>
    <w:rsid w:val="004E0775"/>
    <w:rsid w:val="004E2C07"/>
    <w:rsid w:val="004E335B"/>
    <w:rsid w:val="004E3F21"/>
    <w:rsid w:val="004E5551"/>
    <w:rsid w:val="004E5D50"/>
    <w:rsid w:val="004E60A7"/>
    <w:rsid w:val="004E6213"/>
    <w:rsid w:val="004E7017"/>
    <w:rsid w:val="004E77C5"/>
    <w:rsid w:val="004E78B8"/>
    <w:rsid w:val="004E7C9E"/>
    <w:rsid w:val="004F0FF7"/>
    <w:rsid w:val="004F1389"/>
    <w:rsid w:val="004F1DE7"/>
    <w:rsid w:val="004F35F8"/>
    <w:rsid w:val="004F367B"/>
    <w:rsid w:val="004F3D9B"/>
    <w:rsid w:val="004F4F83"/>
    <w:rsid w:val="004F6D84"/>
    <w:rsid w:val="004F7180"/>
    <w:rsid w:val="004F75AB"/>
    <w:rsid w:val="004F7793"/>
    <w:rsid w:val="004F7A22"/>
    <w:rsid w:val="004F7B50"/>
    <w:rsid w:val="00500FD6"/>
    <w:rsid w:val="00502A00"/>
    <w:rsid w:val="00502AC1"/>
    <w:rsid w:val="00504975"/>
    <w:rsid w:val="00506912"/>
    <w:rsid w:val="005074A4"/>
    <w:rsid w:val="005102E5"/>
    <w:rsid w:val="005117B2"/>
    <w:rsid w:val="00511E14"/>
    <w:rsid w:val="00511EB8"/>
    <w:rsid w:val="00512100"/>
    <w:rsid w:val="00512BB7"/>
    <w:rsid w:val="0051303E"/>
    <w:rsid w:val="00513A1E"/>
    <w:rsid w:val="00513AD8"/>
    <w:rsid w:val="00513DAA"/>
    <w:rsid w:val="00514735"/>
    <w:rsid w:val="00514D24"/>
    <w:rsid w:val="00515889"/>
    <w:rsid w:val="00515D28"/>
    <w:rsid w:val="005160EF"/>
    <w:rsid w:val="00516248"/>
    <w:rsid w:val="0051693D"/>
    <w:rsid w:val="00516FC4"/>
    <w:rsid w:val="00516FE7"/>
    <w:rsid w:val="0051751E"/>
    <w:rsid w:val="00517BC6"/>
    <w:rsid w:val="005217A8"/>
    <w:rsid w:val="00522112"/>
    <w:rsid w:val="005223F7"/>
    <w:rsid w:val="00522924"/>
    <w:rsid w:val="00522AC4"/>
    <w:rsid w:val="0052326F"/>
    <w:rsid w:val="005233A0"/>
    <w:rsid w:val="00523419"/>
    <w:rsid w:val="005244E2"/>
    <w:rsid w:val="00525137"/>
    <w:rsid w:val="00525504"/>
    <w:rsid w:val="00525BE7"/>
    <w:rsid w:val="0052667D"/>
    <w:rsid w:val="00526DEE"/>
    <w:rsid w:val="0052744C"/>
    <w:rsid w:val="005302F9"/>
    <w:rsid w:val="00530DBF"/>
    <w:rsid w:val="00531095"/>
    <w:rsid w:val="005316A1"/>
    <w:rsid w:val="005330DB"/>
    <w:rsid w:val="00533126"/>
    <w:rsid w:val="005332DA"/>
    <w:rsid w:val="005338F2"/>
    <w:rsid w:val="00533E08"/>
    <w:rsid w:val="0053511E"/>
    <w:rsid w:val="005359EC"/>
    <w:rsid w:val="005400BE"/>
    <w:rsid w:val="0054069A"/>
    <w:rsid w:val="00540A3A"/>
    <w:rsid w:val="00540AAE"/>
    <w:rsid w:val="00540C60"/>
    <w:rsid w:val="00540CAB"/>
    <w:rsid w:val="0054246F"/>
    <w:rsid w:val="00543254"/>
    <w:rsid w:val="005438BD"/>
    <w:rsid w:val="00545566"/>
    <w:rsid w:val="00545DA7"/>
    <w:rsid w:val="005462FC"/>
    <w:rsid w:val="0054676C"/>
    <w:rsid w:val="00547645"/>
    <w:rsid w:val="00550076"/>
    <w:rsid w:val="00550DD9"/>
    <w:rsid w:val="00551FAF"/>
    <w:rsid w:val="0055455A"/>
    <w:rsid w:val="005549C2"/>
    <w:rsid w:val="00554DFB"/>
    <w:rsid w:val="00555B27"/>
    <w:rsid w:val="00556779"/>
    <w:rsid w:val="00556AFB"/>
    <w:rsid w:val="00557658"/>
    <w:rsid w:val="00560738"/>
    <w:rsid w:val="00560B58"/>
    <w:rsid w:val="00561674"/>
    <w:rsid w:val="0056280E"/>
    <w:rsid w:val="00562D8A"/>
    <w:rsid w:val="0056317B"/>
    <w:rsid w:val="0056376B"/>
    <w:rsid w:val="00564081"/>
    <w:rsid w:val="00564C3A"/>
    <w:rsid w:val="00565159"/>
    <w:rsid w:val="0056523C"/>
    <w:rsid w:val="0056599F"/>
    <w:rsid w:val="00566E17"/>
    <w:rsid w:val="0056749C"/>
    <w:rsid w:val="00567F1A"/>
    <w:rsid w:val="005703E4"/>
    <w:rsid w:val="00570A95"/>
    <w:rsid w:val="005726DE"/>
    <w:rsid w:val="00573268"/>
    <w:rsid w:val="005733DF"/>
    <w:rsid w:val="005743D1"/>
    <w:rsid w:val="00574448"/>
    <w:rsid w:val="00574C90"/>
    <w:rsid w:val="00575C4B"/>
    <w:rsid w:val="00576B24"/>
    <w:rsid w:val="00577433"/>
    <w:rsid w:val="00580682"/>
    <w:rsid w:val="00581208"/>
    <w:rsid w:val="00581A80"/>
    <w:rsid w:val="005829C9"/>
    <w:rsid w:val="00582EFC"/>
    <w:rsid w:val="005852E5"/>
    <w:rsid w:val="00585DE2"/>
    <w:rsid w:val="005860F5"/>
    <w:rsid w:val="0058768E"/>
    <w:rsid w:val="00591071"/>
    <w:rsid w:val="00592232"/>
    <w:rsid w:val="00594970"/>
    <w:rsid w:val="00595CD8"/>
    <w:rsid w:val="005962A3"/>
    <w:rsid w:val="00596410"/>
    <w:rsid w:val="005976C7"/>
    <w:rsid w:val="00597C8E"/>
    <w:rsid w:val="005A031E"/>
    <w:rsid w:val="005A0856"/>
    <w:rsid w:val="005A1135"/>
    <w:rsid w:val="005A25D2"/>
    <w:rsid w:val="005A52D9"/>
    <w:rsid w:val="005A56D5"/>
    <w:rsid w:val="005A572C"/>
    <w:rsid w:val="005A6D0D"/>
    <w:rsid w:val="005A6F39"/>
    <w:rsid w:val="005A6F5D"/>
    <w:rsid w:val="005A7BB5"/>
    <w:rsid w:val="005B0244"/>
    <w:rsid w:val="005B06F6"/>
    <w:rsid w:val="005B1007"/>
    <w:rsid w:val="005B1335"/>
    <w:rsid w:val="005B1806"/>
    <w:rsid w:val="005B18C8"/>
    <w:rsid w:val="005B1D00"/>
    <w:rsid w:val="005B46E6"/>
    <w:rsid w:val="005B52AA"/>
    <w:rsid w:val="005B5D00"/>
    <w:rsid w:val="005B640C"/>
    <w:rsid w:val="005C02CE"/>
    <w:rsid w:val="005C0629"/>
    <w:rsid w:val="005C0989"/>
    <w:rsid w:val="005C2DB5"/>
    <w:rsid w:val="005C32C2"/>
    <w:rsid w:val="005C3C34"/>
    <w:rsid w:val="005C4143"/>
    <w:rsid w:val="005C47F3"/>
    <w:rsid w:val="005C505E"/>
    <w:rsid w:val="005C5BF5"/>
    <w:rsid w:val="005C60F2"/>
    <w:rsid w:val="005C6A18"/>
    <w:rsid w:val="005C78D6"/>
    <w:rsid w:val="005D050B"/>
    <w:rsid w:val="005D0A73"/>
    <w:rsid w:val="005D14D4"/>
    <w:rsid w:val="005D1A3C"/>
    <w:rsid w:val="005D2ACA"/>
    <w:rsid w:val="005D2D92"/>
    <w:rsid w:val="005D2E6D"/>
    <w:rsid w:val="005D3B4E"/>
    <w:rsid w:val="005D49D3"/>
    <w:rsid w:val="005D4A77"/>
    <w:rsid w:val="005D54DE"/>
    <w:rsid w:val="005D552E"/>
    <w:rsid w:val="005D56C8"/>
    <w:rsid w:val="005D6C7C"/>
    <w:rsid w:val="005D710F"/>
    <w:rsid w:val="005D71A4"/>
    <w:rsid w:val="005E03AA"/>
    <w:rsid w:val="005E04CA"/>
    <w:rsid w:val="005E05CB"/>
    <w:rsid w:val="005E0B2E"/>
    <w:rsid w:val="005E1681"/>
    <w:rsid w:val="005E2611"/>
    <w:rsid w:val="005E31FE"/>
    <w:rsid w:val="005E4A88"/>
    <w:rsid w:val="005E52D0"/>
    <w:rsid w:val="005E56B1"/>
    <w:rsid w:val="005E5EB8"/>
    <w:rsid w:val="005E633F"/>
    <w:rsid w:val="005E63A2"/>
    <w:rsid w:val="005E70F0"/>
    <w:rsid w:val="005E73A1"/>
    <w:rsid w:val="005E7686"/>
    <w:rsid w:val="005E7B6B"/>
    <w:rsid w:val="005E7D46"/>
    <w:rsid w:val="005F0AC4"/>
    <w:rsid w:val="005F0C67"/>
    <w:rsid w:val="005F1080"/>
    <w:rsid w:val="005F1116"/>
    <w:rsid w:val="005F1171"/>
    <w:rsid w:val="005F1D17"/>
    <w:rsid w:val="005F2925"/>
    <w:rsid w:val="005F510B"/>
    <w:rsid w:val="005F6134"/>
    <w:rsid w:val="005F62AB"/>
    <w:rsid w:val="005F6E9F"/>
    <w:rsid w:val="005F790D"/>
    <w:rsid w:val="006001ED"/>
    <w:rsid w:val="00601056"/>
    <w:rsid w:val="00601924"/>
    <w:rsid w:val="00602624"/>
    <w:rsid w:val="0060317F"/>
    <w:rsid w:val="006033E2"/>
    <w:rsid w:val="00603706"/>
    <w:rsid w:val="00604450"/>
    <w:rsid w:val="00604820"/>
    <w:rsid w:val="00604E76"/>
    <w:rsid w:val="006064B0"/>
    <w:rsid w:val="006068FC"/>
    <w:rsid w:val="00607345"/>
    <w:rsid w:val="006076FC"/>
    <w:rsid w:val="00610017"/>
    <w:rsid w:val="00610118"/>
    <w:rsid w:val="006114F6"/>
    <w:rsid w:val="00611D4C"/>
    <w:rsid w:val="006131D1"/>
    <w:rsid w:val="006140C5"/>
    <w:rsid w:val="0061494C"/>
    <w:rsid w:val="00615676"/>
    <w:rsid w:val="00615F0E"/>
    <w:rsid w:val="00616695"/>
    <w:rsid w:val="006171FF"/>
    <w:rsid w:val="00621097"/>
    <w:rsid w:val="006210D7"/>
    <w:rsid w:val="00621732"/>
    <w:rsid w:val="00622931"/>
    <w:rsid w:val="006234D3"/>
    <w:rsid w:val="00624539"/>
    <w:rsid w:val="00624810"/>
    <w:rsid w:val="00624A2B"/>
    <w:rsid w:val="00624FAD"/>
    <w:rsid w:val="00625911"/>
    <w:rsid w:val="00626384"/>
    <w:rsid w:val="006264F3"/>
    <w:rsid w:val="00630130"/>
    <w:rsid w:val="006348E9"/>
    <w:rsid w:val="00635185"/>
    <w:rsid w:val="00635BA4"/>
    <w:rsid w:val="00635D26"/>
    <w:rsid w:val="00635FC7"/>
    <w:rsid w:val="00636197"/>
    <w:rsid w:val="0063694F"/>
    <w:rsid w:val="00637432"/>
    <w:rsid w:val="00640114"/>
    <w:rsid w:val="00640777"/>
    <w:rsid w:val="00640C9F"/>
    <w:rsid w:val="00641417"/>
    <w:rsid w:val="00641CF8"/>
    <w:rsid w:val="00641D5E"/>
    <w:rsid w:val="00641E9E"/>
    <w:rsid w:val="006424BC"/>
    <w:rsid w:val="006431EB"/>
    <w:rsid w:val="00643D5A"/>
    <w:rsid w:val="00646539"/>
    <w:rsid w:val="006465FE"/>
    <w:rsid w:val="0064665C"/>
    <w:rsid w:val="00647028"/>
    <w:rsid w:val="00647419"/>
    <w:rsid w:val="00647B97"/>
    <w:rsid w:val="00650B73"/>
    <w:rsid w:val="00650C42"/>
    <w:rsid w:val="00652468"/>
    <w:rsid w:val="00652802"/>
    <w:rsid w:val="006537A5"/>
    <w:rsid w:val="0065476F"/>
    <w:rsid w:val="00654D00"/>
    <w:rsid w:val="00654D92"/>
    <w:rsid w:val="0065521F"/>
    <w:rsid w:val="00655564"/>
    <w:rsid w:val="0065569D"/>
    <w:rsid w:val="00655735"/>
    <w:rsid w:val="00656307"/>
    <w:rsid w:val="00656E73"/>
    <w:rsid w:val="00657198"/>
    <w:rsid w:val="00660858"/>
    <w:rsid w:val="00661049"/>
    <w:rsid w:val="00661B33"/>
    <w:rsid w:val="006620A5"/>
    <w:rsid w:val="00662356"/>
    <w:rsid w:val="006625A1"/>
    <w:rsid w:val="006630AA"/>
    <w:rsid w:val="006633CD"/>
    <w:rsid w:val="006660FE"/>
    <w:rsid w:val="006668A0"/>
    <w:rsid w:val="00666DB9"/>
    <w:rsid w:val="00670012"/>
    <w:rsid w:val="00670188"/>
    <w:rsid w:val="006708A2"/>
    <w:rsid w:val="00670CA4"/>
    <w:rsid w:val="0067125B"/>
    <w:rsid w:val="00671EB4"/>
    <w:rsid w:val="006721F4"/>
    <w:rsid w:val="006723A7"/>
    <w:rsid w:val="00672BF5"/>
    <w:rsid w:val="006730A2"/>
    <w:rsid w:val="00673384"/>
    <w:rsid w:val="0067376A"/>
    <w:rsid w:val="00673A9A"/>
    <w:rsid w:val="006740C9"/>
    <w:rsid w:val="006742B2"/>
    <w:rsid w:val="0067440E"/>
    <w:rsid w:val="0067450F"/>
    <w:rsid w:val="006748B5"/>
    <w:rsid w:val="00674AC0"/>
    <w:rsid w:val="00674C09"/>
    <w:rsid w:val="00675A94"/>
    <w:rsid w:val="00675DCF"/>
    <w:rsid w:val="0067795A"/>
    <w:rsid w:val="00680289"/>
    <w:rsid w:val="00680354"/>
    <w:rsid w:val="00680D87"/>
    <w:rsid w:val="006828D9"/>
    <w:rsid w:val="00682BC7"/>
    <w:rsid w:val="00683431"/>
    <w:rsid w:val="00683AC6"/>
    <w:rsid w:val="00684B9F"/>
    <w:rsid w:val="0068575B"/>
    <w:rsid w:val="0068594C"/>
    <w:rsid w:val="00686C61"/>
    <w:rsid w:val="00686EEB"/>
    <w:rsid w:val="00687E8F"/>
    <w:rsid w:val="006907FE"/>
    <w:rsid w:val="00691277"/>
    <w:rsid w:val="006914C3"/>
    <w:rsid w:val="0069344C"/>
    <w:rsid w:val="00694642"/>
    <w:rsid w:val="00696F99"/>
    <w:rsid w:val="00697694"/>
    <w:rsid w:val="006A1188"/>
    <w:rsid w:val="006A2490"/>
    <w:rsid w:val="006A2854"/>
    <w:rsid w:val="006A3C67"/>
    <w:rsid w:val="006A3EF3"/>
    <w:rsid w:val="006A4730"/>
    <w:rsid w:val="006A5C02"/>
    <w:rsid w:val="006A68E5"/>
    <w:rsid w:val="006A7786"/>
    <w:rsid w:val="006A7994"/>
    <w:rsid w:val="006B000D"/>
    <w:rsid w:val="006B016E"/>
    <w:rsid w:val="006B0B38"/>
    <w:rsid w:val="006B0F8F"/>
    <w:rsid w:val="006B1609"/>
    <w:rsid w:val="006B2EB8"/>
    <w:rsid w:val="006B35C6"/>
    <w:rsid w:val="006B35D5"/>
    <w:rsid w:val="006B3883"/>
    <w:rsid w:val="006B5592"/>
    <w:rsid w:val="006B7691"/>
    <w:rsid w:val="006C1791"/>
    <w:rsid w:val="006C1CF0"/>
    <w:rsid w:val="006C1CF1"/>
    <w:rsid w:val="006C394A"/>
    <w:rsid w:val="006C401A"/>
    <w:rsid w:val="006C4DB2"/>
    <w:rsid w:val="006C51E6"/>
    <w:rsid w:val="006C53BD"/>
    <w:rsid w:val="006C56BF"/>
    <w:rsid w:val="006C713C"/>
    <w:rsid w:val="006C76F5"/>
    <w:rsid w:val="006C7A5B"/>
    <w:rsid w:val="006C7E37"/>
    <w:rsid w:val="006D0188"/>
    <w:rsid w:val="006D03DE"/>
    <w:rsid w:val="006D0D84"/>
    <w:rsid w:val="006D2700"/>
    <w:rsid w:val="006D40E8"/>
    <w:rsid w:val="006D5957"/>
    <w:rsid w:val="006D5AD3"/>
    <w:rsid w:val="006D5CE7"/>
    <w:rsid w:val="006D66AE"/>
    <w:rsid w:val="006D6F97"/>
    <w:rsid w:val="006D7190"/>
    <w:rsid w:val="006D751A"/>
    <w:rsid w:val="006E06C9"/>
    <w:rsid w:val="006E0CAA"/>
    <w:rsid w:val="006E1B99"/>
    <w:rsid w:val="006E222A"/>
    <w:rsid w:val="006E2580"/>
    <w:rsid w:val="006E3026"/>
    <w:rsid w:val="006E6916"/>
    <w:rsid w:val="006E6E97"/>
    <w:rsid w:val="006E7F10"/>
    <w:rsid w:val="006F0787"/>
    <w:rsid w:val="006F0EC3"/>
    <w:rsid w:val="006F1D4F"/>
    <w:rsid w:val="006F2576"/>
    <w:rsid w:val="006F310E"/>
    <w:rsid w:val="006F5EBA"/>
    <w:rsid w:val="006F675B"/>
    <w:rsid w:val="006F679F"/>
    <w:rsid w:val="006F6D41"/>
    <w:rsid w:val="00700870"/>
    <w:rsid w:val="00701C09"/>
    <w:rsid w:val="007023B7"/>
    <w:rsid w:val="007034D3"/>
    <w:rsid w:val="00703912"/>
    <w:rsid w:val="00705752"/>
    <w:rsid w:val="00705A4C"/>
    <w:rsid w:val="00711753"/>
    <w:rsid w:val="00711E0E"/>
    <w:rsid w:val="00711F09"/>
    <w:rsid w:val="00712F30"/>
    <w:rsid w:val="00713961"/>
    <w:rsid w:val="00714813"/>
    <w:rsid w:val="007157E2"/>
    <w:rsid w:val="00715CB9"/>
    <w:rsid w:val="00716784"/>
    <w:rsid w:val="007178B3"/>
    <w:rsid w:val="00717F9B"/>
    <w:rsid w:val="00721446"/>
    <w:rsid w:val="007216AF"/>
    <w:rsid w:val="00722A83"/>
    <w:rsid w:val="007230E3"/>
    <w:rsid w:val="00723270"/>
    <w:rsid w:val="00723B00"/>
    <w:rsid w:val="00723CD8"/>
    <w:rsid w:val="00724387"/>
    <w:rsid w:val="007249AC"/>
    <w:rsid w:val="00725201"/>
    <w:rsid w:val="00725D74"/>
    <w:rsid w:val="00726518"/>
    <w:rsid w:val="0072687F"/>
    <w:rsid w:val="007271DB"/>
    <w:rsid w:val="00727397"/>
    <w:rsid w:val="00727B1E"/>
    <w:rsid w:val="0073025E"/>
    <w:rsid w:val="00730436"/>
    <w:rsid w:val="00730E26"/>
    <w:rsid w:val="007312EC"/>
    <w:rsid w:val="007322D7"/>
    <w:rsid w:val="0073295E"/>
    <w:rsid w:val="00733F2E"/>
    <w:rsid w:val="0073454D"/>
    <w:rsid w:val="00734C7C"/>
    <w:rsid w:val="00734F67"/>
    <w:rsid w:val="007353DD"/>
    <w:rsid w:val="0073562F"/>
    <w:rsid w:val="007364BE"/>
    <w:rsid w:val="00736E91"/>
    <w:rsid w:val="00737AA9"/>
    <w:rsid w:val="00740230"/>
    <w:rsid w:val="00741A88"/>
    <w:rsid w:val="00741DB3"/>
    <w:rsid w:val="0074205B"/>
    <w:rsid w:val="00742818"/>
    <w:rsid w:val="00742DD3"/>
    <w:rsid w:val="00743DAA"/>
    <w:rsid w:val="00745063"/>
    <w:rsid w:val="007463A8"/>
    <w:rsid w:val="00746A1C"/>
    <w:rsid w:val="007478E7"/>
    <w:rsid w:val="00747A06"/>
    <w:rsid w:val="00747D3A"/>
    <w:rsid w:val="00750B67"/>
    <w:rsid w:val="00751B01"/>
    <w:rsid w:val="00751CCF"/>
    <w:rsid w:val="00751DE4"/>
    <w:rsid w:val="00752262"/>
    <w:rsid w:val="007523A9"/>
    <w:rsid w:val="007525EC"/>
    <w:rsid w:val="00752A99"/>
    <w:rsid w:val="00753688"/>
    <w:rsid w:val="00753B1F"/>
    <w:rsid w:val="00755D46"/>
    <w:rsid w:val="00755E43"/>
    <w:rsid w:val="007561AE"/>
    <w:rsid w:val="007566A4"/>
    <w:rsid w:val="00756CAC"/>
    <w:rsid w:val="00757E45"/>
    <w:rsid w:val="00757F8D"/>
    <w:rsid w:val="007609EC"/>
    <w:rsid w:val="00762431"/>
    <w:rsid w:val="00764BD6"/>
    <w:rsid w:val="0076538D"/>
    <w:rsid w:val="0076757F"/>
    <w:rsid w:val="00767952"/>
    <w:rsid w:val="007710C5"/>
    <w:rsid w:val="0077249F"/>
    <w:rsid w:val="00772D23"/>
    <w:rsid w:val="007734E6"/>
    <w:rsid w:val="00775DBA"/>
    <w:rsid w:val="0077679C"/>
    <w:rsid w:val="00776D82"/>
    <w:rsid w:val="00777C88"/>
    <w:rsid w:val="007805C8"/>
    <w:rsid w:val="00781707"/>
    <w:rsid w:val="00781A6A"/>
    <w:rsid w:val="00782545"/>
    <w:rsid w:val="00783A62"/>
    <w:rsid w:val="00783F8D"/>
    <w:rsid w:val="00786D56"/>
    <w:rsid w:val="007870EC"/>
    <w:rsid w:val="00787A94"/>
    <w:rsid w:val="00787B84"/>
    <w:rsid w:val="007902DB"/>
    <w:rsid w:val="00792E12"/>
    <w:rsid w:val="00793048"/>
    <w:rsid w:val="00794AC5"/>
    <w:rsid w:val="00796620"/>
    <w:rsid w:val="007A0DBB"/>
    <w:rsid w:val="007A3BB9"/>
    <w:rsid w:val="007A549F"/>
    <w:rsid w:val="007A6947"/>
    <w:rsid w:val="007A6C83"/>
    <w:rsid w:val="007A7D69"/>
    <w:rsid w:val="007B0230"/>
    <w:rsid w:val="007B0A8F"/>
    <w:rsid w:val="007B2199"/>
    <w:rsid w:val="007B2CBD"/>
    <w:rsid w:val="007B2F25"/>
    <w:rsid w:val="007B3B80"/>
    <w:rsid w:val="007B3CD8"/>
    <w:rsid w:val="007B3D6D"/>
    <w:rsid w:val="007B40CB"/>
    <w:rsid w:val="007B44DE"/>
    <w:rsid w:val="007B5227"/>
    <w:rsid w:val="007B532C"/>
    <w:rsid w:val="007B5879"/>
    <w:rsid w:val="007B5BBA"/>
    <w:rsid w:val="007B61CF"/>
    <w:rsid w:val="007B675C"/>
    <w:rsid w:val="007C0694"/>
    <w:rsid w:val="007C20A0"/>
    <w:rsid w:val="007C21AD"/>
    <w:rsid w:val="007C23D0"/>
    <w:rsid w:val="007C2A26"/>
    <w:rsid w:val="007C2F0D"/>
    <w:rsid w:val="007C30FE"/>
    <w:rsid w:val="007C3143"/>
    <w:rsid w:val="007C42B1"/>
    <w:rsid w:val="007C4506"/>
    <w:rsid w:val="007C4606"/>
    <w:rsid w:val="007C50CE"/>
    <w:rsid w:val="007C5955"/>
    <w:rsid w:val="007C59CD"/>
    <w:rsid w:val="007C5AC3"/>
    <w:rsid w:val="007C5E91"/>
    <w:rsid w:val="007C709E"/>
    <w:rsid w:val="007D0341"/>
    <w:rsid w:val="007D15F7"/>
    <w:rsid w:val="007D1B85"/>
    <w:rsid w:val="007D2018"/>
    <w:rsid w:val="007D2365"/>
    <w:rsid w:val="007D2A6F"/>
    <w:rsid w:val="007D35B1"/>
    <w:rsid w:val="007D4228"/>
    <w:rsid w:val="007D4EC2"/>
    <w:rsid w:val="007D539B"/>
    <w:rsid w:val="007D5AA6"/>
    <w:rsid w:val="007D6547"/>
    <w:rsid w:val="007D6A1E"/>
    <w:rsid w:val="007D73A6"/>
    <w:rsid w:val="007D7678"/>
    <w:rsid w:val="007E07A1"/>
    <w:rsid w:val="007E0D69"/>
    <w:rsid w:val="007E184F"/>
    <w:rsid w:val="007E21CA"/>
    <w:rsid w:val="007E28DB"/>
    <w:rsid w:val="007E32F7"/>
    <w:rsid w:val="007E4883"/>
    <w:rsid w:val="007E4A54"/>
    <w:rsid w:val="007E7F18"/>
    <w:rsid w:val="007F0E65"/>
    <w:rsid w:val="007F132E"/>
    <w:rsid w:val="007F1678"/>
    <w:rsid w:val="007F1A0A"/>
    <w:rsid w:val="007F1FB4"/>
    <w:rsid w:val="007F2281"/>
    <w:rsid w:val="007F2A8C"/>
    <w:rsid w:val="007F2CD1"/>
    <w:rsid w:val="007F3402"/>
    <w:rsid w:val="007F3D7A"/>
    <w:rsid w:val="007F5A51"/>
    <w:rsid w:val="007F5C0C"/>
    <w:rsid w:val="007F5E5D"/>
    <w:rsid w:val="007F5EFC"/>
    <w:rsid w:val="007F6335"/>
    <w:rsid w:val="007F77DC"/>
    <w:rsid w:val="00800972"/>
    <w:rsid w:val="00800996"/>
    <w:rsid w:val="00801B6F"/>
    <w:rsid w:val="00801BD7"/>
    <w:rsid w:val="00801CF9"/>
    <w:rsid w:val="00802237"/>
    <w:rsid w:val="0080308A"/>
    <w:rsid w:val="00803B44"/>
    <w:rsid w:val="00804A2A"/>
    <w:rsid w:val="008063E3"/>
    <w:rsid w:val="008065AE"/>
    <w:rsid w:val="00807663"/>
    <w:rsid w:val="00810899"/>
    <w:rsid w:val="00810B90"/>
    <w:rsid w:val="0081108E"/>
    <w:rsid w:val="008114AF"/>
    <w:rsid w:val="00811AF0"/>
    <w:rsid w:val="00813359"/>
    <w:rsid w:val="008135F9"/>
    <w:rsid w:val="008136B9"/>
    <w:rsid w:val="008145E3"/>
    <w:rsid w:val="00815F68"/>
    <w:rsid w:val="00816411"/>
    <w:rsid w:val="00817C8E"/>
    <w:rsid w:val="008206D4"/>
    <w:rsid w:val="00820866"/>
    <w:rsid w:val="00820F79"/>
    <w:rsid w:val="0082105E"/>
    <w:rsid w:val="0082158D"/>
    <w:rsid w:val="008219B7"/>
    <w:rsid w:val="00821B77"/>
    <w:rsid w:val="008228CC"/>
    <w:rsid w:val="00822F29"/>
    <w:rsid w:val="00822FC6"/>
    <w:rsid w:val="008234FE"/>
    <w:rsid w:val="00823F77"/>
    <w:rsid w:val="00824520"/>
    <w:rsid w:val="00825A64"/>
    <w:rsid w:val="00826E33"/>
    <w:rsid w:val="008272ED"/>
    <w:rsid w:val="00827393"/>
    <w:rsid w:val="0082746F"/>
    <w:rsid w:val="00827867"/>
    <w:rsid w:val="00827906"/>
    <w:rsid w:val="0083101A"/>
    <w:rsid w:val="00831C14"/>
    <w:rsid w:val="00831CCE"/>
    <w:rsid w:val="0083268D"/>
    <w:rsid w:val="00833742"/>
    <w:rsid w:val="00834725"/>
    <w:rsid w:val="00837903"/>
    <w:rsid w:val="00837B13"/>
    <w:rsid w:val="00841103"/>
    <w:rsid w:val="008416F0"/>
    <w:rsid w:val="00841ADB"/>
    <w:rsid w:val="00843267"/>
    <w:rsid w:val="008445F9"/>
    <w:rsid w:val="008450E7"/>
    <w:rsid w:val="00845211"/>
    <w:rsid w:val="00845C03"/>
    <w:rsid w:val="00846AD2"/>
    <w:rsid w:val="0084763F"/>
    <w:rsid w:val="00847B56"/>
    <w:rsid w:val="00850623"/>
    <w:rsid w:val="008506E8"/>
    <w:rsid w:val="00850840"/>
    <w:rsid w:val="00850BA9"/>
    <w:rsid w:val="00850C7E"/>
    <w:rsid w:val="008516A2"/>
    <w:rsid w:val="008516B4"/>
    <w:rsid w:val="00851846"/>
    <w:rsid w:val="00851EB5"/>
    <w:rsid w:val="00852A39"/>
    <w:rsid w:val="00852D88"/>
    <w:rsid w:val="00852E83"/>
    <w:rsid w:val="00853522"/>
    <w:rsid w:val="00853697"/>
    <w:rsid w:val="00853CD1"/>
    <w:rsid w:val="00853E46"/>
    <w:rsid w:val="00853EBF"/>
    <w:rsid w:val="00853FA8"/>
    <w:rsid w:val="008554DC"/>
    <w:rsid w:val="00855922"/>
    <w:rsid w:val="00855D4D"/>
    <w:rsid w:val="00856BCD"/>
    <w:rsid w:val="00857659"/>
    <w:rsid w:val="008577D7"/>
    <w:rsid w:val="0086140A"/>
    <w:rsid w:val="00861BC9"/>
    <w:rsid w:val="008625B8"/>
    <w:rsid w:val="00862B1A"/>
    <w:rsid w:val="0086426A"/>
    <w:rsid w:val="00864E42"/>
    <w:rsid w:val="0086554C"/>
    <w:rsid w:val="00867033"/>
    <w:rsid w:val="00867F69"/>
    <w:rsid w:val="00870BCD"/>
    <w:rsid w:val="00871B24"/>
    <w:rsid w:val="00872E11"/>
    <w:rsid w:val="00872F8C"/>
    <w:rsid w:val="00873254"/>
    <w:rsid w:val="0088036F"/>
    <w:rsid w:val="008803D5"/>
    <w:rsid w:val="00880BBE"/>
    <w:rsid w:val="0088304C"/>
    <w:rsid w:val="008852DA"/>
    <w:rsid w:val="00886C17"/>
    <w:rsid w:val="00887226"/>
    <w:rsid w:val="00890778"/>
    <w:rsid w:val="00890A2A"/>
    <w:rsid w:val="00890DB1"/>
    <w:rsid w:val="0089320C"/>
    <w:rsid w:val="008938B8"/>
    <w:rsid w:val="00893CB4"/>
    <w:rsid w:val="00895404"/>
    <w:rsid w:val="00895771"/>
    <w:rsid w:val="00895BB7"/>
    <w:rsid w:val="00895DAC"/>
    <w:rsid w:val="0089688C"/>
    <w:rsid w:val="00896917"/>
    <w:rsid w:val="008969DC"/>
    <w:rsid w:val="0089713D"/>
    <w:rsid w:val="00897A28"/>
    <w:rsid w:val="00897BEC"/>
    <w:rsid w:val="008A130E"/>
    <w:rsid w:val="008A2E1B"/>
    <w:rsid w:val="008A3BE7"/>
    <w:rsid w:val="008A3FDF"/>
    <w:rsid w:val="008A48DF"/>
    <w:rsid w:val="008A5F41"/>
    <w:rsid w:val="008A6EC2"/>
    <w:rsid w:val="008A6FBB"/>
    <w:rsid w:val="008A7089"/>
    <w:rsid w:val="008A74F5"/>
    <w:rsid w:val="008B02EB"/>
    <w:rsid w:val="008B094A"/>
    <w:rsid w:val="008B10BF"/>
    <w:rsid w:val="008B166B"/>
    <w:rsid w:val="008B188F"/>
    <w:rsid w:val="008B211F"/>
    <w:rsid w:val="008B3D12"/>
    <w:rsid w:val="008B4939"/>
    <w:rsid w:val="008B5C5D"/>
    <w:rsid w:val="008B6466"/>
    <w:rsid w:val="008B709E"/>
    <w:rsid w:val="008B786F"/>
    <w:rsid w:val="008C0CA9"/>
    <w:rsid w:val="008C0DAC"/>
    <w:rsid w:val="008C0E5D"/>
    <w:rsid w:val="008C1093"/>
    <w:rsid w:val="008C2D4F"/>
    <w:rsid w:val="008C3D22"/>
    <w:rsid w:val="008C4552"/>
    <w:rsid w:val="008C4C54"/>
    <w:rsid w:val="008C5E33"/>
    <w:rsid w:val="008C6545"/>
    <w:rsid w:val="008C7B3C"/>
    <w:rsid w:val="008D1AAB"/>
    <w:rsid w:val="008D5179"/>
    <w:rsid w:val="008D6E54"/>
    <w:rsid w:val="008E0F70"/>
    <w:rsid w:val="008E32A1"/>
    <w:rsid w:val="008E3B6A"/>
    <w:rsid w:val="008E7606"/>
    <w:rsid w:val="008F094C"/>
    <w:rsid w:val="008F3A52"/>
    <w:rsid w:val="008F5614"/>
    <w:rsid w:val="008F622C"/>
    <w:rsid w:val="008F6EF8"/>
    <w:rsid w:val="008F7439"/>
    <w:rsid w:val="008F7BC5"/>
    <w:rsid w:val="009000C1"/>
    <w:rsid w:val="009003CD"/>
    <w:rsid w:val="00901459"/>
    <w:rsid w:val="009019E0"/>
    <w:rsid w:val="00901FD8"/>
    <w:rsid w:val="00902FF0"/>
    <w:rsid w:val="00903390"/>
    <w:rsid w:val="00903DD7"/>
    <w:rsid w:val="00903F89"/>
    <w:rsid w:val="00904751"/>
    <w:rsid w:val="00905CBC"/>
    <w:rsid w:val="00906B7B"/>
    <w:rsid w:val="00911017"/>
    <w:rsid w:val="009118EE"/>
    <w:rsid w:val="00911A5B"/>
    <w:rsid w:val="0091246B"/>
    <w:rsid w:val="009128F8"/>
    <w:rsid w:val="00912B7A"/>
    <w:rsid w:val="00913802"/>
    <w:rsid w:val="0091381E"/>
    <w:rsid w:val="00914AFB"/>
    <w:rsid w:val="00915A07"/>
    <w:rsid w:val="00916338"/>
    <w:rsid w:val="00917D3B"/>
    <w:rsid w:val="00920437"/>
    <w:rsid w:val="00920E38"/>
    <w:rsid w:val="00922185"/>
    <w:rsid w:val="00922A57"/>
    <w:rsid w:val="00922AC6"/>
    <w:rsid w:val="00922C47"/>
    <w:rsid w:val="00922F3C"/>
    <w:rsid w:val="00923755"/>
    <w:rsid w:val="009246ED"/>
    <w:rsid w:val="00925D6B"/>
    <w:rsid w:val="00927484"/>
    <w:rsid w:val="009274CF"/>
    <w:rsid w:val="00927993"/>
    <w:rsid w:val="009301F1"/>
    <w:rsid w:val="00930FA7"/>
    <w:rsid w:val="00931502"/>
    <w:rsid w:val="0093362A"/>
    <w:rsid w:val="009336C2"/>
    <w:rsid w:val="00933989"/>
    <w:rsid w:val="0093404C"/>
    <w:rsid w:val="00934349"/>
    <w:rsid w:val="00934E52"/>
    <w:rsid w:val="009363F5"/>
    <w:rsid w:val="00936EE5"/>
    <w:rsid w:val="0093712F"/>
    <w:rsid w:val="009372D3"/>
    <w:rsid w:val="00940011"/>
    <w:rsid w:val="00940342"/>
    <w:rsid w:val="00940E42"/>
    <w:rsid w:val="009416D5"/>
    <w:rsid w:val="009418AA"/>
    <w:rsid w:val="00941950"/>
    <w:rsid w:val="00941B52"/>
    <w:rsid w:val="00943E38"/>
    <w:rsid w:val="009444B6"/>
    <w:rsid w:val="009447A7"/>
    <w:rsid w:val="009460A8"/>
    <w:rsid w:val="0094619C"/>
    <w:rsid w:val="0094729E"/>
    <w:rsid w:val="0094759C"/>
    <w:rsid w:val="00947716"/>
    <w:rsid w:val="009502A8"/>
    <w:rsid w:val="00950C70"/>
    <w:rsid w:val="009511E1"/>
    <w:rsid w:val="009519B9"/>
    <w:rsid w:val="00951B2D"/>
    <w:rsid w:val="009534CA"/>
    <w:rsid w:val="009535DA"/>
    <w:rsid w:val="00953AFF"/>
    <w:rsid w:val="00954976"/>
    <w:rsid w:val="00954DF9"/>
    <w:rsid w:val="00955769"/>
    <w:rsid w:val="0096004C"/>
    <w:rsid w:val="0096024D"/>
    <w:rsid w:val="00960A10"/>
    <w:rsid w:val="00960A61"/>
    <w:rsid w:val="00960F68"/>
    <w:rsid w:val="00961091"/>
    <w:rsid w:val="009622BA"/>
    <w:rsid w:val="00966E43"/>
    <w:rsid w:val="00971C69"/>
    <w:rsid w:val="009721D9"/>
    <w:rsid w:val="009723C1"/>
    <w:rsid w:val="009724FC"/>
    <w:rsid w:val="009727CF"/>
    <w:rsid w:val="00972919"/>
    <w:rsid w:val="009738EB"/>
    <w:rsid w:val="00973CC0"/>
    <w:rsid w:val="009743B1"/>
    <w:rsid w:val="00974D7F"/>
    <w:rsid w:val="00974E3C"/>
    <w:rsid w:val="00975AFB"/>
    <w:rsid w:val="00976D85"/>
    <w:rsid w:val="00976F71"/>
    <w:rsid w:val="0097734A"/>
    <w:rsid w:val="00977AB6"/>
    <w:rsid w:val="00977FD0"/>
    <w:rsid w:val="00980224"/>
    <w:rsid w:val="0098166C"/>
    <w:rsid w:val="00981ECF"/>
    <w:rsid w:val="0098244A"/>
    <w:rsid w:val="00982639"/>
    <w:rsid w:val="00982CEF"/>
    <w:rsid w:val="0098312B"/>
    <w:rsid w:val="0098374E"/>
    <w:rsid w:val="00983EE1"/>
    <w:rsid w:val="00983F41"/>
    <w:rsid w:val="009840B7"/>
    <w:rsid w:val="009845A6"/>
    <w:rsid w:val="0098472F"/>
    <w:rsid w:val="0098514B"/>
    <w:rsid w:val="00986026"/>
    <w:rsid w:val="009866B6"/>
    <w:rsid w:val="00986DD6"/>
    <w:rsid w:val="009879AE"/>
    <w:rsid w:val="00987AB6"/>
    <w:rsid w:val="00987FB8"/>
    <w:rsid w:val="009911C3"/>
    <w:rsid w:val="00991681"/>
    <w:rsid w:val="00991A97"/>
    <w:rsid w:val="00991F16"/>
    <w:rsid w:val="00992889"/>
    <w:rsid w:val="0099350E"/>
    <w:rsid w:val="00994BA4"/>
    <w:rsid w:val="00994BC5"/>
    <w:rsid w:val="00995BB7"/>
    <w:rsid w:val="00995F26"/>
    <w:rsid w:val="00996F7C"/>
    <w:rsid w:val="00997B66"/>
    <w:rsid w:val="00997CB9"/>
    <w:rsid w:val="009A13D3"/>
    <w:rsid w:val="009A16EB"/>
    <w:rsid w:val="009A26A4"/>
    <w:rsid w:val="009A359E"/>
    <w:rsid w:val="009A3659"/>
    <w:rsid w:val="009A3949"/>
    <w:rsid w:val="009A41CE"/>
    <w:rsid w:val="009A4AB1"/>
    <w:rsid w:val="009A5130"/>
    <w:rsid w:val="009A531C"/>
    <w:rsid w:val="009A618E"/>
    <w:rsid w:val="009A6C50"/>
    <w:rsid w:val="009A6E4F"/>
    <w:rsid w:val="009A7A50"/>
    <w:rsid w:val="009A7C33"/>
    <w:rsid w:val="009B08F1"/>
    <w:rsid w:val="009B11C6"/>
    <w:rsid w:val="009B138C"/>
    <w:rsid w:val="009B156D"/>
    <w:rsid w:val="009B1CBA"/>
    <w:rsid w:val="009B1E44"/>
    <w:rsid w:val="009B3D45"/>
    <w:rsid w:val="009B417C"/>
    <w:rsid w:val="009B7E18"/>
    <w:rsid w:val="009C106C"/>
    <w:rsid w:val="009C10B3"/>
    <w:rsid w:val="009C20A2"/>
    <w:rsid w:val="009C3F2E"/>
    <w:rsid w:val="009C3F53"/>
    <w:rsid w:val="009C3F5F"/>
    <w:rsid w:val="009C4064"/>
    <w:rsid w:val="009C45E1"/>
    <w:rsid w:val="009C72B6"/>
    <w:rsid w:val="009D0135"/>
    <w:rsid w:val="009D022A"/>
    <w:rsid w:val="009D0DC7"/>
    <w:rsid w:val="009D1B5C"/>
    <w:rsid w:val="009D2065"/>
    <w:rsid w:val="009D3470"/>
    <w:rsid w:val="009D3DA4"/>
    <w:rsid w:val="009D412C"/>
    <w:rsid w:val="009D43CA"/>
    <w:rsid w:val="009D511B"/>
    <w:rsid w:val="009D6B28"/>
    <w:rsid w:val="009D6BA2"/>
    <w:rsid w:val="009E07A7"/>
    <w:rsid w:val="009E0CCB"/>
    <w:rsid w:val="009E0D3F"/>
    <w:rsid w:val="009E0ED3"/>
    <w:rsid w:val="009E110B"/>
    <w:rsid w:val="009E195A"/>
    <w:rsid w:val="009E1B63"/>
    <w:rsid w:val="009E2D8E"/>
    <w:rsid w:val="009E2DDC"/>
    <w:rsid w:val="009E2E01"/>
    <w:rsid w:val="009E3237"/>
    <w:rsid w:val="009E3795"/>
    <w:rsid w:val="009E38EF"/>
    <w:rsid w:val="009E6EB1"/>
    <w:rsid w:val="009F0494"/>
    <w:rsid w:val="009F057B"/>
    <w:rsid w:val="009F1B48"/>
    <w:rsid w:val="009F2A95"/>
    <w:rsid w:val="009F3270"/>
    <w:rsid w:val="009F3793"/>
    <w:rsid w:val="009F3CF5"/>
    <w:rsid w:val="009F4B21"/>
    <w:rsid w:val="009F4F64"/>
    <w:rsid w:val="009F5179"/>
    <w:rsid w:val="009F5DD0"/>
    <w:rsid w:val="009F6428"/>
    <w:rsid w:val="009F65F4"/>
    <w:rsid w:val="009F6945"/>
    <w:rsid w:val="009F6FCB"/>
    <w:rsid w:val="009F7708"/>
    <w:rsid w:val="009F7BCD"/>
    <w:rsid w:val="00A0038A"/>
    <w:rsid w:val="00A00B24"/>
    <w:rsid w:val="00A01045"/>
    <w:rsid w:val="00A02BF7"/>
    <w:rsid w:val="00A038FF"/>
    <w:rsid w:val="00A03984"/>
    <w:rsid w:val="00A03B5E"/>
    <w:rsid w:val="00A0482A"/>
    <w:rsid w:val="00A05AB4"/>
    <w:rsid w:val="00A064AD"/>
    <w:rsid w:val="00A067CA"/>
    <w:rsid w:val="00A07129"/>
    <w:rsid w:val="00A104E3"/>
    <w:rsid w:val="00A10EA4"/>
    <w:rsid w:val="00A1175B"/>
    <w:rsid w:val="00A1184D"/>
    <w:rsid w:val="00A11BAC"/>
    <w:rsid w:val="00A12410"/>
    <w:rsid w:val="00A1247C"/>
    <w:rsid w:val="00A127B7"/>
    <w:rsid w:val="00A12B46"/>
    <w:rsid w:val="00A13B7B"/>
    <w:rsid w:val="00A13D16"/>
    <w:rsid w:val="00A159DE"/>
    <w:rsid w:val="00A15E6F"/>
    <w:rsid w:val="00A16647"/>
    <w:rsid w:val="00A16D86"/>
    <w:rsid w:val="00A17168"/>
    <w:rsid w:val="00A17496"/>
    <w:rsid w:val="00A200F1"/>
    <w:rsid w:val="00A20165"/>
    <w:rsid w:val="00A21819"/>
    <w:rsid w:val="00A2296F"/>
    <w:rsid w:val="00A242FF"/>
    <w:rsid w:val="00A24D6A"/>
    <w:rsid w:val="00A25D5F"/>
    <w:rsid w:val="00A26604"/>
    <w:rsid w:val="00A26668"/>
    <w:rsid w:val="00A267FA"/>
    <w:rsid w:val="00A308EC"/>
    <w:rsid w:val="00A313B7"/>
    <w:rsid w:val="00A321B7"/>
    <w:rsid w:val="00A32FFB"/>
    <w:rsid w:val="00A3328D"/>
    <w:rsid w:val="00A34BFE"/>
    <w:rsid w:val="00A359FE"/>
    <w:rsid w:val="00A3642B"/>
    <w:rsid w:val="00A37B9A"/>
    <w:rsid w:val="00A37C8F"/>
    <w:rsid w:val="00A37DE1"/>
    <w:rsid w:val="00A408F0"/>
    <w:rsid w:val="00A40D66"/>
    <w:rsid w:val="00A41EA1"/>
    <w:rsid w:val="00A42AC4"/>
    <w:rsid w:val="00A448C3"/>
    <w:rsid w:val="00A44A01"/>
    <w:rsid w:val="00A45FB6"/>
    <w:rsid w:val="00A464E5"/>
    <w:rsid w:val="00A46F35"/>
    <w:rsid w:val="00A478E8"/>
    <w:rsid w:val="00A506F4"/>
    <w:rsid w:val="00A50E98"/>
    <w:rsid w:val="00A525BE"/>
    <w:rsid w:val="00A5350E"/>
    <w:rsid w:val="00A535B0"/>
    <w:rsid w:val="00A5396E"/>
    <w:rsid w:val="00A53D44"/>
    <w:rsid w:val="00A543D4"/>
    <w:rsid w:val="00A54530"/>
    <w:rsid w:val="00A548E0"/>
    <w:rsid w:val="00A54D90"/>
    <w:rsid w:val="00A55F37"/>
    <w:rsid w:val="00A561F9"/>
    <w:rsid w:val="00A562D6"/>
    <w:rsid w:val="00A56C70"/>
    <w:rsid w:val="00A56F43"/>
    <w:rsid w:val="00A60BAA"/>
    <w:rsid w:val="00A61261"/>
    <w:rsid w:val="00A61338"/>
    <w:rsid w:val="00A614D6"/>
    <w:rsid w:val="00A65421"/>
    <w:rsid w:val="00A65605"/>
    <w:rsid w:val="00A6589F"/>
    <w:rsid w:val="00A668A0"/>
    <w:rsid w:val="00A66C76"/>
    <w:rsid w:val="00A673DC"/>
    <w:rsid w:val="00A67B06"/>
    <w:rsid w:val="00A67B6C"/>
    <w:rsid w:val="00A67FF8"/>
    <w:rsid w:val="00A71E3A"/>
    <w:rsid w:val="00A72B09"/>
    <w:rsid w:val="00A73E6F"/>
    <w:rsid w:val="00A756EC"/>
    <w:rsid w:val="00A766F7"/>
    <w:rsid w:val="00A80AA7"/>
    <w:rsid w:val="00A81B02"/>
    <w:rsid w:val="00A82EBA"/>
    <w:rsid w:val="00A8355C"/>
    <w:rsid w:val="00A840D4"/>
    <w:rsid w:val="00A8451E"/>
    <w:rsid w:val="00A84E59"/>
    <w:rsid w:val="00A851E9"/>
    <w:rsid w:val="00A857FD"/>
    <w:rsid w:val="00A866CA"/>
    <w:rsid w:val="00A86AC3"/>
    <w:rsid w:val="00A86F65"/>
    <w:rsid w:val="00A86F83"/>
    <w:rsid w:val="00A87E61"/>
    <w:rsid w:val="00A90332"/>
    <w:rsid w:val="00A93796"/>
    <w:rsid w:val="00A9401D"/>
    <w:rsid w:val="00A94B3A"/>
    <w:rsid w:val="00A9577A"/>
    <w:rsid w:val="00A96405"/>
    <w:rsid w:val="00AA12F6"/>
    <w:rsid w:val="00AA1306"/>
    <w:rsid w:val="00AA159B"/>
    <w:rsid w:val="00AA2062"/>
    <w:rsid w:val="00AA229A"/>
    <w:rsid w:val="00AA3470"/>
    <w:rsid w:val="00AA34A6"/>
    <w:rsid w:val="00AA3B8C"/>
    <w:rsid w:val="00AA43D6"/>
    <w:rsid w:val="00AA4679"/>
    <w:rsid w:val="00AA584A"/>
    <w:rsid w:val="00AA616B"/>
    <w:rsid w:val="00AA6787"/>
    <w:rsid w:val="00AA6AAC"/>
    <w:rsid w:val="00AA6EA1"/>
    <w:rsid w:val="00AA7D53"/>
    <w:rsid w:val="00AB0379"/>
    <w:rsid w:val="00AB0D9C"/>
    <w:rsid w:val="00AB0F99"/>
    <w:rsid w:val="00AB27C4"/>
    <w:rsid w:val="00AB2907"/>
    <w:rsid w:val="00AB2DA8"/>
    <w:rsid w:val="00AB2F7A"/>
    <w:rsid w:val="00AB3446"/>
    <w:rsid w:val="00AB3C79"/>
    <w:rsid w:val="00AB44D0"/>
    <w:rsid w:val="00AB4687"/>
    <w:rsid w:val="00AB4DA1"/>
    <w:rsid w:val="00AB638D"/>
    <w:rsid w:val="00AB6EF6"/>
    <w:rsid w:val="00AB7311"/>
    <w:rsid w:val="00AB7C11"/>
    <w:rsid w:val="00AC0533"/>
    <w:rsid w:val="00AC113C"/>
    <w:rsid w:val="00AC179A"/>
    <w:rsid w:val="00AC2740"/>
    <w:rsid w:val="00AC2907"/>
    <w:rsid w:val="00AC2C48"/>
    <w:rsid w:val="00AC333B"/>
    <w:rsid w:val="00AC3ED7"/>
    <w:rsid w:val="00AC4535"/>
    <w:rsid w:val="00AC4DE8"/>
    <w:rsid w:val="00AC5FC7"/>
    <w:rsid w:val="00AC6503"/>
    <w:rsid w:val="00AC6588"/>
    <w:rsid w:val="00AC7216"/>
    <w:rsid w:val="00AC7B78"/>
    <w:rsid w:val="00AC7F89"/>
    <w:rsid w:val="00AD04AB"/>
    <w:rsid w:val="00AD0E14"/>
    <w:rsid w:val="00AD2598"/>
    <w:rsid w:val="00AD3CD4"/>
    <w:rsid w:val="00AD73B8"/>
    <w:rsid w:val="00AD7CE8"/>
    <w:rsid w:val="00AE0C09"/>
    <w:rsid w:val="00AE1A32"/>
    <w:rsid w:val="00AE1BF8"/>
    <w:rsid w:val="00AE3701"/>
    <w:rsid w:val="00AE3AA7"/>
    <w:rsid w:val="00AE3C4B"/>
    <w:rsid w:val="00AE549A"/>
    <w:rsid w:val="00AE5F50"/>
    <w:rsid w:val="00AE6A0B"/>
    <w:rsid w:val="00AE6F96"/>
    <w:rsid w:val="00AE6F9C"/>
    <w:rsid w:val="00AE7117"/>
    <w:rsid w:val="00AE7356"/>
    <w:rsid w:val="00AE7385"/>
    <w:rsid w:val="00AF11DB"/>
    <w:rsid w:val="00AF1C43"/>
    <w:rsid w:val="00AF4C86"/>
    <w:rsid w:val="00AF5245"/>
    <w:rsid w:val="00AF5307"/>
    <w:rsid w:val="00AF57A1"/>
    <w:rsid w:val="00AF5B37"/>
    <w:rsid w:val="00AF5C8D"/>
    <w:rsid w:val="00AF64E3"/>
    <w:rsid w:val="00AF6885"/>
    <w:rsid w:val="00AF74A4"/>
    <w:rsid w:val="00AF77DC"/>
    <w:rsid w:val="00AF78F0"/>
    <w:rsid w:val="00AF7F66"/>
    <w:rsid w:val="00B012C2"/>
    <w:rsid w:val="00B02E46"/>
    <w:rsid w:val="00B054AF"/>
    <w:rsid w:val="00B06721"/>
    <w:rsid w:val="00B071E1"/>
    <w:rsid w:val="00B0738C"/>
    <w:rsid w:val="00B07607"/>
    <w:rsid w:val="00B11118"/>
    <w:rsid w:val="00B11EE5"/>
    <w:rsid w:val="00B130D9"/>
    <w:rsid w:val="00B15301"/>
    <w:rsid w:val="00B17605"/>
    <w:rsid w:val="00B2087B"/>
    <w:rsid w:val="00B208E7"/>
    <w:rsid w:val="00B210D0"/>
    <w:rsid w:val="00B21157"/>
    <w:rsid w:val="00B21707"/>
    <w:rsid w:val="00B222BC"/>
    <w:rsid w:val="00B22432"/>
    <w:rsid w:val="00B22DE3"/>
    <w:rsid w:val="00B22EA3"/>
    <w:rsid w:val="00B236D9"/>
    <w:rsid w:val="00B23703"/>
    <w:rsid w:val="00B23F20"/>
    <w:rsid w:val="00B245B8"/>
    <w:rsid w:val="00B2495A"/>
    <w:rsid w:val="00B256DF"/>
    <w:rsid w:val="00B25CD8"/>
    <w:rsid w:val="00B25DE7"/>
    <w:rsid w:val="00B25F54"/>
    <w:rsid w:val="00B2605F"/>
    <w:rsid w:val="00B2611B"/>
    <w:rsid w:val="00B2638E"/>
    <w:rsid w:val="00B26E36"/>
    <w:rsid w:val="00B27A50"/>
    <w:rsid w:val="00B27FCF"/>
    <w:rsid w:val="00B30075"/>
    <w:rsid w:val="00B30396"/>
    <w:rsid w:val="00B30524"/>
    <w:rsid w:val="00B3078A"/>
    <w:rsid w:val="00B308B3"/>
    <w:rsid w:val="00B31BE2"/>
    <w:rsid w:val="00B3225C"/>
    <w:rsid w:val="00B33D9F"/>
    <w:rsid w:val="00B340AA"/>
    <w:rsid w:val="00B34DEC"/>
    <w:rsid w:val="00B34EA9"/>
    <w:rsid w:val="00B35360"/>
    <w:rsid w:val="00B358E0"/>
    <w:rsid w:val="00B36C1E"/>
    <w:rsid w:val="00B37A88"/>
    <w:rsid w:val="00B404A0"/>
    <w:rsid w:val="00B41735"/>
    <w:rsid w:val="00B419A2"/>
    <w:rsid w:val="00B41FD2"/>
    <w:rsid w:val="00B42D10"/>
    <w:rsid w:val="00B4334F"/>
    <w:rsid w:val="00B4480E"/>
    <w:rsid w:val="00B4493F"/>
    <w:rsid w:val="00B45166"/>
    <w:rsid w:val="00B45FE5"/>
    <w:rsid w:val="00B464D4"/>
    <w:rsid w:val="00B502D3"/>
    <w:rsid w:val="00B507A0"/>
    <w:rsid w:val="00B509F5"/>
    <w:rsid w:val="00B50F2F"/>
    <w:rsid w:val="00B51694"/>
    <w:rsid w:val="00B51D99"/>
    <w:rsid w:val="00B523CC"/>
    <w:rsid w:val="00B524A6"/>
    <w:rsid w:val="00B52EAD"/>
    <w:rsid w:val="00B5417F"/>
    <w:rsid w:val="00B544B8"/>
    <w:rsid w:val="00B54E5C"/>
    <w:rsid w:val="00B5531C"/>
    <w:rsid w:val="00B559EA"/>
    <w:rsid w:val="00B55B1E"/>
    <w:rsid w:val="00B5633A"/>
    <w:rsid w:val="00B56798"/>
    <w:rsid w:val="00B568C6"/>
    <w:rsid w:val="00B57835"/>
    <w:rsid w:val="00B57B2F"/>
    <w:rsid w:val="00B62179"/>
    <w:rsid w:val="00B62F60"/>
    <w:rsid w:val="00B65C19"/>
    <w:rsid w:val="00B65C62"/>
    <w:rsid w:val="00B65F1A"/>
    <w:rsid w:val="00B669FE"/>
    <w:rsid w:val="00B66FDB"/>
    <w:rsid w:val="00B70874"/>
    <w:rsid w:val="00B70CF0"/>
    <w:rsid w:val="00B71180"/>
    <w:rsid w:val="00B73B97"/>
    <w:rsid w:val="00B7437A"/>
    <w:rsid w:val="00B74DEC"/>
    <w:rsid w:val="00B74EAA"/>
    <w:rsid w:val="00B75557"/>
    <w:rsid w:val="00B75E0D"/>
    <w:rsid w:val="00B766EA"/>
    <w:rsid w:val="00B76828"/>
    <w:rsid w:val="00B76CA6"/>
    <w:rsid w:val="00B76F50"/>
    <w:rsid w:val="00B81C82"/>
    <w:rsid w:val="00B821BD"/>
    <w:rsid w:val="00B82A35"/>
    <w:rsid w:val="00B851ED"/>
    <w:rsid w:val="00B86993"/>
    <w:rsid w:val="00B86EBF"/>
    <w:rsid w:val="00B8700E"/>
    <w:rsid w:val="00B87504"/>
    <w:rsid w:val="00B87AA6"/>
    <w:rsid w:val="00B87EB4"/>
    <w:rsid w:val="00B87F3B"/>
    <w:rsid w:val="00B9043D"/>
    <w:rsid w:val="00B9077C"/>
    <w:rsid w:val="00B917F1"/>
    <w:rsid w:val="00B91826"/>
    <w:rsid w:val="00B91BE3"/>
    <w:rsid w:val="00B9218F"/>
    <w:rsid w:val="00B9241F"/>
    <w:rsid w:val="00B92B56"/>
    <w:rsid w:val="00B930A1"/>
    <w:rsid w:val="00B9478B"/>
    <w:rsid w:val="00B94898"/>
    <w:rsid w:val="00B95EBA"/>
    <w:rsid w:val="00B9613A"/>
    <w:rsid w:val="00B9668E"/>
    <w:rsid w:val="00B9782F"/>
    <w:rsid w:val="00B97D34"/>
    <w:rsid w:val="00BA084F"/>
    <w:rsid w:val="00BA0B83"/>
    <w:rsid w:val="00BA0C01"/>
    <w:rsid w:val="00BA1BBE"/>
    <w:rsid w:val="00BA1E78"/>
    <w:rsid w:val="00BA1ED0"/>
    <w:rsid w:val="00BA27E4"/>
    <w:rsid w:val="00BA5619"/>
    <w:rsid w:val="00BA685F"/>
    <w:rsid w:val="00BA74ED"/>
    <w:rsid w:val="00BA78FF"/>
    <w:rsid w:val="00BB0183"/>
    <w:rsid w:val="00BB01BA"/>
    <w:rsid w:val="00BB0B4A"/>
    <w:rsid w:val="00BB0BB5"/>
    <w:rsid w:val="00BB19A6"/>
    <w:rsid w:val="00BB1E1B"/>
    <w:rsid w:val="00BB2666"/>
    <w:rsid w:val="00BB41A1"/>
    <w:rsid w:val="00BB48D9"/>
    <w:rsid w:val="00BB549C"/>
    <w:rsid w:val="00BB6DCA"/>
    <w:rsid w:val="00BB6DF8"/>
    <w:rsid w:val="00BB7074"/>
    <w:rsid w:val="00BB76A4"/>
    <w:rsid w:val="00BC19EB"/>
    <w:rsid w:val="00BC1D7A"/>
    <w:rsid w:val="00BC22DE"/>
    <w:rsid w:val="00BC2726"/>
    <w:rsid w:val="00BC2C84"/>
    <w:rsid w:val="00BC352E"/>
    <w:rsid w:val="00BC353F"/>
    <w:rsid w:val="00BC36DD"/>
    <w:rsid w:val="00BC4710"/>
    <w:rsid w:val="00BC5788"/>
    <w:rsid w:val="00BC58E3"/>
    <w:rsid w:val="00BC62CF"/>
    <w:rsid w:val="00BC6423"/>
    <w:rsid w:val="00BC709E"/>
    <w:rsid w:val="00BC74F0"/>
    <w:rsid w:val="00BC7978"/>
    <w:rsid w:val="00BD06B5"/>
    <w:rsid w:val="00BD097D"/>
    <w:rsid w:val="00BD0B72"/>
    <w:rsid w:val="00BD1B97"/>
    <w:rsid w:val="00BD2758"/>
    <w:rsid w:val="00BD34EE"/>
    <w:rsid w:val="00BD3D30"/>
    <w:rsid w:val="00BD3D35"/>
    <w:rsid w:val="00BD4B02"/>
    <w:rsid w:val="00BD4DB0"/>
    <w:rsid w:val="00BD5380"/>
    <w:rsid w:val="00BD6DC6"/>
    <w:rsid w:val="00BD6ED4"/>
    <w:rsid w:val="00BD70DE"/>
    <w:rsid w:val="00BD7E29"/>
    <w:rsid w:val="00BE1988"/>
    <w:rsid w:val="00BE258C"/>
    <w:rsid w:val="00BE32EC"/>
    <w:rsid w:val="00BE4B5A"/>
    <w:rsid w:val="00BE4C74"/>
    <w:rsid w:val="00BE52E8"/>
    <w:rsid w:val="00BE58CF"/>
    <w:rsid w:val="00BE65EE"/>
    <w:rsid w:val="00BE744B"/>
    <w:rsid w:val="00BE77C6"/>
    <w:rsid w:val="00BE7AD2"/>
    <w:rsid w:val="00BF0764"/>
    <w:rsid w:val="00BF07F9"/>
    <w:rsid w:val="00BF2121"/>
    <w:rsid w:val="00BF3D75"/>
    <w:rsid w:val="00BF3D7F"/>
    <w:rsid w:val="00BF3F68"/>
    <w:rsid w:val="00BF4631"/>
    <w:rsid w:val="00BF5A75"/>
    <w:rsid w:val="00BF6ED4"/>
    <w:rsid w:val="00C01FF1"/>
    <w:rsid w:val="00C02A9E"/>
    <w:rsid w:val="00C042BF"/>
    <w:rsid w:val="00C04F12"/>
    <w:rsid w:val="00C05984"/>
    <w:rsid w:val="00C05BD8"/>
    <w:rsid w:val="00C07B34"/>
    <w:rsid w:val="00C1082E"/>
    <w:rsid w:val="00C1108D"/>
    <w:rsid w:val="00C11115"/>
    <w:rsid w:val="00C1174A"/>
    <w:rsid w:val="00C11912"/>
    <w:rsid w:val="00C13A19"/>
    <w:rsid w:val="00C14EE8"/>
    <w:rsid w:val="00C14FBD"/>
    <w:rsid w:val="00C152FA"/>
    <w:rsid w:val="00C16208"/>
    <w:rsid w:val="00C1639E"/>
    <w:rsid w:val="00C17605"/>
    <w:rsid w:val="00C2040D"/>
    <w:rsid w:val="00C205D0"/>
    <w:rsid w:val="00C2071F"/>
    <w:rsid w:val="00C20DB6"/>
    <w:rsid w:val="00C20E33"/>
    <w:rsid w:val="00C20F86"/>
    <w:rsid w:val="00C2103B"/>
    <w:rsid w:val="00C212AF"/>
    <w:rsid w:val="00C21764"/>
    <w:rsid w:val="00C22FA4"/>
    <w:rsid w:val="00C234F3"/>
    <w:rsid w:val="00C2443D"/>
    <w:rsid w:val="00C24745"/>
    <w:rsid w:val="00C24F28"/>
    <w:rsid w:val="00C26E73"/>
    <w:rsid w:val="00C3002E"/>
    <w:rsid w:val="00C302C6"/>
    <w:rsid w:val="00C3100B"/>
    <w:rsid w:val="00C3202B"/>
    <w:rsid w:val="00C3216C"/>
    <w:rsid w:val="00C328A3"/>
    <w:rsid w:val="00C32A70"/>
    <w:rsid w:val="00C32C84"/>
    <w:rsid w:val="00C3439F"/>
    <w:rsid w:val="00C3441F"/>
    <w:rsid w:val="00C34DAF"/>
    <w:rsid w:val="00C3598F"/>
    <w:rsid w:val="00C35A59"/>
    <w:rsid w:val="00C3687A"/>
    <w:rsid w:val="00C36A45"/>
    <w:rsid w:val="00C36ADF"/>
    <w:rsid w:val="00C37A42"/>
    <w:rsid w:val="00C37F35"/>
    <w:rsid w:val="00C40244"/>
    <w:rsid w:val="00C4102F"/>
    <w:rsid w:val="00C41282"/>
    <w:rsid w:val="00C412A1"/>
    <w:rsid w:val="00C434F2"/>
    <w:rsid w:val="00C44D87"/>
    <w:rsid w:val="00C46AEF"/>
    <w:rsid w:val="00C51A5C"/>
    <w:rsid w:val="00C52490"/>
    <w:rsid w:val="00C530CF"/>
    <w:rsid w:val="00C5512B"/>
    <w:rsid w:val="00C55214"/>
    <w:rsid w:val="00C5527E"/>
    <w:rsid w:val="00C5671B"/>
    <w:rsid w:val="00C568F8"/>
    <w:rsid w:val="00C56D61"/>
    <w:rsid w:val="00C57376"/>
    <w:rsid w:val="00C573EE"/>
    <w:rsid w:val="00C57851"/>
    <w:rsid w:val="00C57DB9"/>
    <w:rsid w:val="00C57E6D"/>
    <w:rsid w:val="00C57F8A"/>
    <w:rsid w:val="00C600AB"/>
    <w:rsid w:val="00C617B9"/>
    <w:rsid w:val="00C6280C"/>
    <w:rsid w:val="00C632CF"/>
    <w:rsid w:val="00C6402B"/>
    <w:rsid w:val="00C64526"/>
    <w:rsid w:val="00C647EF"/>
    <w:rsid w:val="00C66CFE"/>
    <w:rsid w:val="00C67113"/>
    <w:rsid w:val="00C67315"/>
    <w:rsid w:val="00C67935"/>
    <w:rsid w:val="00C70777"/>
    <w:rsid w:val="00C7078B"/>
    <w:rsid w:val="00C7094C"/>
    <w:rsid w:val="00C70B80"/>
    <w:rsid w:val="00C73016"/>
    <w:rsid w:val="00C73C65"/>
    <w:rsid w:val="00C73D8C"/>
    <w:rsid w:val="00C73E0D"/>
    <w:rsid w:val="00C73E8E"/>
    <w:rsid w:val="00C73F12"/>
    <w:rsid w:val="00C74616"/>
    <w:rsid w:val="00C75EA5"/>
    <w:rsid w:val="00C76F34"/>
    <w:rsid w:val="00C77075"/>
    <w:rsid w:val="00C77C5E"/>
    <w:rsid w:val="00C802B5"/>
    <w:rsid w:val="00C8102A"/>
    <w:rsid w:val="00C811DD"/>
    <w:rsid w:val="00C81315"/>
    <w:rsid w:val="00C828CF"/>
    <w:rsid w:val="00C82C42"/>
    <w:rsid w:val="00C84300"/>
    <w:rsid w:val="00C910B0"/>
    <w:rsid w:val="00C9135C"/>
    <w:rsid w:val="00C9372C"/>
    <w:rsid w:val="00C95214"/>
    <w:rsid w:val="00C96E3E"/>
    <w:rsid w:val="00C97D05"/>
    <w:rsid w:val="00CA0BFC"/>
    <w:rsid w:val="00CA1AAA"/>
    <w:rsid w:val="00CA2201"/>
    <w:rsid w:val="00CA2287"/>
    <w:rsid w:val="00CA2A1D"/>
    <w:rsid w:val="00CA2A9C"/>
    <w:rsid w:val="00CA3A00"/>
    <w:rsid w:val="00CA3D5E"/>
    <w:rsid w:val="00CA4C3D"/>
    <w:rsid w:val="00CA526B"/>
    <w:rsid w:val="00CA5D5A"/>
    <w:rsid w:val="00CA6334"/>
    <w:rsid w:val="00CA7059"/>
    <w:rsid w:val="00CA726C"/>
    <w:rsid w:val="00CB24F6"/>
    <w:rsid w:val="00CB418B"/>
    <w:rsid w:val="00CB4372"/>
    <w:rsid w:val="00CB5602"/>
    <w:rsid w:val="00CB6526"/>
    <w:rsid w:val="00CB6851"/>
    <w:rsid w:val="00CB7414"/>
    <w:rsid w:val="00CB7AB2"/>
    <w:rsid w:val="00CB7D8B"/>
    <w:rsid w:val="00CC0677"/>
    <w:rsid w:val="00CC075C"/>
    <w:rsid w:val="00CC143F"/>
    <w:rsid w:val="00CC16A1"/>
    <w:rsid w:val="00CC1FB0"/>
    <w:rsid w:val="00CC2042"/>
    <w:rsid w:val="00CC251E"/>
    <w:rsid w:val="00CC3831"/>
    <w:rsid w:val="00CC3C1C"/>
    <w:rsid w:val="00CC5808"/>
    <w:rsid w:val="00CC5978"/>
    <w:rsid w:val="00CC6974"/>
    <w:rsid w:val="00CC6F3B"/>
    <w:rsid w:val="00CC7515"/>
    <w:rsid w:val="00CC7BB6"/>
    <w:rsid w:val="00CD07BE"/>
    <w:rsid w:val="00CD1D37"/>
    <w:rsid w:val="00CD1FC2"/>
    <w:rsid w:val="00CD2F7D"/>
    <w:rsid w:val="00CD361B"/>
    <w:rsid w:val="00CD5EEE"/>
    <w:rsid w:val="00CD7C3B"/>
    <w:rsid w:val="00CE0023"/>
    <w:rsid w:val="00CE042F"/>
    <w:rsid w:val="00CE04E1"/>
    <w:rsid w:val="00CE07A7"/>
    <w:rsid w:val="00CE096F"/>
    <w:rsid w:val="00CE0B5F"/>
    <w:rsid w:val="00CE1182"/>
    <w:rsid w:val="00CE197C"/>
    <w:rsid w:val="00CE2198"/>
    <w:rsid w:val="00CE5857"/>
    <w:rsid w:val="00CE5CF2"/>
    <w:rsid w:val="00CE654D"/>
    <w:rsid w:val="00CE68F6"/>
    <w:rsid w:val="00CE7A24"/>
    <w:rsid w:val="00CF0AC1"/>
    <w:rsid w:val="00CF0D0E"/>
    <w:rsid w:val="00CF1990"/>
    <w:rsid w:val="00CF1AC5"/>
    <w:rsid w:val="00CF1BFA"/>
    <w:rsid w:val="00CF26A6"/>
    <w:rsid w:val="00CF350D"/>
    <w:rsid w:val="00CF365A"/>
    <w:rsid w:val="00CF38A4"/>
    <w:rsid w:val="00CF4559"/>
    <w:rsid w:val="00CF4A37"/>
    <w:rsid w:val="00CF4B8A"/>
    <w:rsid w:val="00CF4D85"/>
    <w:rsid w:val="00CF5113"/>
    <w:rsid w:val="00CF51F6"/>
    <w:rsid w:val="00CF5950"/>
    <w:rsid w:val="00CF65A0"/>
    <w:rsid w:val="00CF68B7"/>
    <w:rsid w:val="00CF788C"/>
    <w:rsid w:val="00CF7DF4"/>
    <w:rsid w:val="00D00013"/>
    <w:rsid w:val="00D002DC"/>
    <w:rsid w:val="00D00DC3"/>
    <w:rsid w:val="00D00E2A"/>
    <w:rsid w:val="00D0101B"/>
    <w:rsid w:val="00D03593"/>
    <w:rsid w:val="00D03594"/>
    <w:rsid w:val="00D03C8F"/>
    <w:rsid w:val="00D05526"/>
    <w:rsid w:val="00D05B5C"/>
    <w:rsid w:val="00D05EB9"/>
    <w:rsid w:val="00D0605E"/>
    <w:rsid w:val="00D07667"/>
    <w:rsid w:val="00D07D5B"/>
    <w:rsid w:val="00D10E23"/>
    <w:rsid w:val="00D11D97"/>
    <w:rsid w:val="00D12337"/>
    <w:rsid w:val="00D13BB0"/>
    <w:rsid w:val="00D14817"/>
    <w:rsid w:val="00D15363"/>
    <w:rsid w:val="00D1677B"/>
    <w:rsid w:val="00D16808"/>
    <w:rsid w:val="00D16C0C"/>
    <w:rsid w:val="00D17BDB"/>
    <w:rsid w:val="00D17C1C"/>
    <w:rsid w:val="00D2049A"/>
    <w:rsid w:val="00D20C7A"/>
    <w:rsid w:val="00D20F72"/>
    <w:rsid w:val="00D20FA1"/>
    <w:rsid w:val="00D2170F"/>
    <w:rsid w:val="00D21E66"/>
    <w:rsid w:val="00D2228E"/>
    <w:rsid w:val="00D22EEC"/>
    <w:rsid w:val="00D23173"/>
    <w:rsid w:val="00D2324E"/>
    <w:rsid w:val="00D23F0D"/>
    <w:rsid w:val="00D243EB"/>
    <w:rsid w:val="00D24408"/>
    <w:rsid w:val="00D24B8F"/>
    <w:rsid w:val="00D24B9B"/>
    <w:rsid w:val="00D250CC"/>
    <w:rsid w:val="00D27DD7"/>
    <w:rsid w:val="00D302E1"/>
    <w:rsid w:val="00D30369"/>
    <w:rsid w:val="00D3054A"/>
    <w:rsid w:val="00D312E3"/>
    <w:rsid w:val="00D3185B"/>
    <w:rsid w:val="00D31AB0"/>
    <w:rsid w:val="00D31ABC"/>
    <w:rsid w:val="00D320A7"/>
    <w:rsid w:val="00D32192"/>
    <w:rsid w:val="00D3249E"/>
    <w:rsid w:val="00D324DD"/>
    <w:rsid w:val="00D32FE1"/>
    <w:rsid w:val="00D3407D"/>
    <w:rsid w:val="00D34613"/>
    <w:rsid w:val="00D34765"/>
    <w:rsid w:val="00D357A0"/>
    <w:rsid w:val="00D35B99"/>
    <w:rsid w:val="00D36A62"/>
    <w:rsid w:val="00D37497"/>
    <w:rsid w:val="00D37675"/>
    <w:rsid w:val="00D4091A"/>
    <w:rsid w:val="00D41FCF"/>
    <w:rsid w:val="00D42717"/>
    <w:rsid w:val="00D42C67"/>
    <w:rsid w:val="00D434A1"/>
    <w:rsid w:val="00D435CE"/>
    <w:rsid w:val="00D440C8"/>
    <w:rsid w:val="00D450A3"/>
    <w:rsid w:val="00D45244"/>
    <w:rsid w:val="00D4541A"/>
    <w:rsid w:val="00D454F9"/>
    <w:rsid w:val="00D459FD"/>
    <w:rsid w:val="00D46E3F"/>
    <w:rsid w:val="00D47312"/>
    <w:rsid w:val="00D473E3"/>
    <w:rsid w:val="00D476F7"/>
    <w:rsid w:val="00D477A9"/>
    <w:rsid w:val="00D47CE7"/>
    <w:rsid w:val="00D508BA"/>
    <w:rsid w:val="00D50D4B"/>
    <w:rsid w:val="00D50D57"/>
    <w:rsid w:val="00D51E1D"/>
    <w:rsid w:val="00D520FE"/>
    <w:rsid w:val="00D53019"/>
    <w:rsid w:val="00D53636"/>
    <w:rsid w:val="00D546FF"/>
    <w:rsid w:val="00D54D67"/>
    <w:rsid w:val="00D54F60"/>
    <w:rsid w:val="00D55FCE"/>
    <w:rsid w:val="00D5690D"/>
    <w:rsid w:val="00D57197"/>
    <w:rsid w:val="00D57AC3"/>
    <w:rsid w:val="00D608FC"/>
    <w:rsid w:val="00D60A30"/>
    <w:rsid w:val="00D6154C"/>
    <w:rsid w:val="00D6163F"/>
    <w:rsid w:val="00D61AE3"/>
    <w:rsid w:val="00D65454"/>
    <w:rsid w:val="00D660E8"/>
    <w:rsid w:val="00D67630"/>
    <w:rsid w:val="00D6773E"/>
    <w:rsid w:val="00D67D4C"/>
    <w:rsid w:val="00D708A5"/>
    <w:rsid w:val="00D71383"/>
    <w:rsid w:val="00D71ED5"/>
    <w:rsid w:val="00D7223A"/>
    <w:rsid w:val="00D725BA"/>
    <w:rsid w:val="00D72CEA"/>
    <w:rsid w:val="00D72D9C"/>
    <w:rsid w:val="00D730F0"/>
    <w:rsid w:val="00D7324E"/>
    <w:rsid w:val="00D736F7"/>
    <w:rsid w:val="00D741E0"/>
    <w:rsid w:val="00D75C59"/>
    <w:rsid w:val="00D763DA"/>
    <w:rsid w:val="00D8002B"/>
    <w:rsid w:val="00D805ED"/>
    <w:rsid w:val="00D80DBA"/>
    <w:rsid w:val="00D810F8"/>
    <w:rsid w:val="00D81DDE"/>
    <w:rsid w:val="00D82980"/>
    <w:rsid w:val="00D82CBC"/>
    <w:rsid w:val="00D82CC8"/>
    <w:rsid w:val="00D83080"/>
    <w:rsid w:val="00D8322E"/>
    <w:rsid w:val="00D84412"/>
    <w:rsid w:val="00D84447"/>
    <w:rsid w:val="00D84AE1"/>
    <w:rsid w:val="00D85277"/>
    <w:rsid w:val="00D8581E"/>
    <w:rsid w:val="00D85E73"/>
    <w:rsid w:val="00D8682E"/>
    <w:rsid w:val="00D86A88"/>
    <w:rsid w:val="00D86E00"/>
    <w:rsid w:val="00D87231"/>
    <w:rsid w:val="00D87715"/>
    <w:rsid w:val="00D8771F"/>
    <w:rsid w:val="00D878A9"/>
    <w:rsid w:val="00D9041C"/>
    <w:rsid w:val="00D91A1B"/>
    <w:rsid w:val="00D9380B"/>
    <w:rsid w:val="00D945E1"/>
    <w:rsid w:val="00D9480B"/>
    <w:rsid w:val="00D94CDA"/>
    <w:rsid w:val="00D94EDF"/>
    <w:rsid w:val="00D95AC6"/>
    <w:rsid w:val="00D96311"/>
    <w:rsid w:val="00D96452"/>
    <w:rsid w:val="00D97877"/>
    <w:rsid w:val="00DA2DC5"/>
    <w:rsid w:val="00DA5A88"/>
    <w:rsid w:val="00DA5CFE"/>
    <w:rsid w:val="00DA5DDA"/>
    <w:rsid w:val="00DA637D"/>
    <w:rsid w:val="00DA7988"/>
    <w:rsid w:val="00DB01C9"/>
    <w:rsid w:val="00DB0836"/>
    <w:rsid w:val="00DB0F2D"/>
    <w:rsid w:val="00DB163E"/>
    <w:rsid w:val="00DB1B05"/>
    <w:rsid w:val="00DB21EA"/>
    <w:rsid w:val="00DB35CD"/>
    <w:rsid w:val="00DB3989"/>
    <w:rsid w:val="00DB4AD9"/>
    <w:rsid w:val="00DB4F17"/>
    <w:rsid w:val="00DB6183"/>
    <w:rsid w:val="00DB61D2"/>
    <w:rsid w:val="00DB73CD"/>
    <w:rsid w:val="00DB76E3"/>
    <w:rsid w:val="00DB7C50"/>
    <w:rsid w:val="00DB7CB7"/>
    <w:rsid w:val="00DB7D28"/>
    <w:rsid w:val="00DC0B66"/>
    <w:rsid w:val="00DC1B19"/>
    <w:rsid w:val="00DC1B94"/>
    <w:rsid w:val="00DC1F18"/>
    <w:rsid w:val="00DC412D"/>
    <w:rsid w:val="00DC4150"/>
    <w:rsid w:val="00DC47F2"/>
    <w:rsid w:val="00DC58F2"/>
    <w:rsid w:val="00DC5A20"/>
    <w:rsid w:val="00DC5C29"/>
    <w:rsid w:val="00DC5E24"/>
    <w:rsid w:val="00DC6844"/>
    <w:rsid w:val="00DC742A"/>
    <w:rsid w:val="00DD023F"/>
    <w:rsid w:val="00DD0814"/>
    <w:rsid w:val="00DD1C5A"/>
    <w:rsid w:val="00DD1DAF"/>
    <w:rsid w:val="00DD210D"/>
    <w:rsid w:val="00DD2B5E"/>
    <w:rsid w:val="00DD2CA2"/>
    <w:rsid w:val="00DD2F87"/>
    <w:rsid w:val="00DD4159"/>
    <w:rsid w:val="00DD58C5"/>
    <w:rsid w:val="00DD5A29"/>
    <w:rsid w:val="00DD5C65"/>
    <w:rsid w:val="00DD5E6E"/>
    <w:rsid w:val="00DD7017"/>
    <w:rsid w:val="00DD71A7"/>
    <w:rsid w:val="00DD7D5D"/>
    <w:rsid w:val="00DE1228"/>
    <w:rsid w:val="00DE1638"/>
    <w:rsid w:val="00DE1680"/>
    <w:rsid w:val="00DE1E90"/>
    <w:rsid w:val="00DE1F4A"/>
    <w:rsid w:val="00DE2CC2"/>
    <w:rsid w:val="00DE3914"/>
    <w:rsid w:val="00DE3954"/>
    <w:rsid w:val="00DE4747"/>
    <w:rsid w:val="00DE576B"/>
    <w:rsid w:val="00DE797F"/>
    <w:rsid w:val="00DF06D6"/>
    <w:rsid w:val="00DF0A72"/>
    <w:rsid w:val="00DF224B"/>
    <w:rsid w:val="00DF228D"/>
    <w:rsid w:val="00DF25D2"/>
    <w:rsid w:val="00DF2689"/>
    <w:rsid w:val="00DF2798"/>
    <w:rsid w:val="00DF3158"/>
    <w:rsid w:val="00DF3EF1"/>
    <w:rsid w:val="00DF5171"/>
    <w:rsid w:val="00DF67E8"/>
    <w:rsid w:val="00DF7C82"/>
    <w:rsid w:val="00E01BDC"/>
    <w:rsid w:val="00E02C86"/>
    <w:rsid w:val="00E02F3E"/>
    <w:rsid w:val="00E0381A"/>
    <w:rsid w:val="00E05235"/>
    <w:rsid w:val="00E05509"/>
    <w:rsid w:val="00E05C04"/>
    <w:rsid w:val="00E05E83"/>
    <w:rsid w:val="00E06162"/>
    <w:rsid w:val="00E062DE"/>
    <w:rsid w:val="00E0702D"/>
    <w:rsid w:val="00E0764D"/>
    <w:rsid w:val="00E115CF"/>
    <w:rsid w:val="00E12570"/>
    <w:rsid w:val="00E1282D"/>
    <w:rsid w:val="00E12EB4"/>
    <w:rsid w:val="00E130C5"/>
    <w:rsid w:val="00E140B1"/>
    <w:rsid w:val="00E15250"/>
    <w:rsid w:val="00E157D3"/>
    <w:rsid w:val="00E169F6"/>
    <w:rsid w:val="00E2009C"/>
    <w:rsid w:val="00E20590"/>
    <w:rsid w:val="00E21711"/>
    <w:rsid w:val="00E245BF"/>
    <w:rsid w:val="00E264CD"/>
    <w:rsid w:val="00E275AA"/>
    <w:rsid w:val="00E2799B"/>
    <w:rsid w:val="00E313D1"/>
    <w:rsid w:val="00E33C2D"/>
    <w:rsid w:val="00E33E3B"/>
    <w:rsid w:val="00E342D5"/>
    <w:rsid w:val="00E348D4"/>
    <w:rsid w:val="00E349E8"/>
    <w:rsid w:val="00E34CDB"/>
    <w:rsid w:val="00E36903"/>
    <w:rsid w:val="00E40114"/>
    <w:rsid w:val="00E4120B"/>
    <w:rsid w:val="00E42358"/>
    <w:rsid w:val="00E42610"/>
    <w:rsid w:val="00E428A3"/>
    <w:rsid w:val="00E42C15"/>
    <w:rsid w:val="00E43199"/>
    <w:rsid w:val="00E43634"/>
    <w:rsid w:val="00E44AAB"/>
    <w:rsid w:val="00E44EFD"/>
    <w:rsid w:val="00E45BF7"/>
    <w:rsid w:val="00E4619B"/>
    <w:rsid w:val="00E46668"/>
    <w:rsid w:val="00E47122"/>
    <w:rsid w:val="00E476FF"/>
    <w:rsid w:val="00E50694"/>
    <w:rsid w:val="00E524D3"/>
    <w:rsid w:val="00E52CA7"/>
    <w:rsid w:val="00E53DB3"/>
    <w:rsid w:val="00E543FA"/>
    <w:rsid w:val="00E544E2"/>
    <w:rsid w:val="00E545A1"/>
    <w:rsid w:val="00E546E0"/>
    <w:rsid w:val="00E548D4"/>
    <w:rsid w:val="00E54D21"/>
    <w:rsid w:val="00E551B9"/>
    <w:rsid w:val="00E55670"/>
    <w:rsid w:val="00E55C02"/>
    <w:rsid w:val="00E56AC0"/>
    <w:rsid w:val="00E56B9A"/>
    <w:rsid w:val="00E57258"/>
    <w:rsid w:val="00E57988"/>
    <w:rsid w:val="00E57A94"/>
    <w:rsid w:val="00E57B4A"/>
    <w:rsid w:val="00E57B82"/>
    <w:rsid w:val="00E60536"/>
    <w:rsid w:val="00E610DC"/>
    <w:rsid w:val="00E615E6"/>
    <w:rsid w:val="00E61F3B"/>
    <w:rsid w:val="00E621D4"/>
    <w:rsid w:val="00E623C3"/>
    <w:rsid w:val="00E62BED"/>
    <w:rsid w:val="00E6434F"/>
    <w:rsid w:val="00E644F1"/>
    <w:rsid w:val="00E6534D"/>
    <w:rsid w:val="00E65517"/>
    <w:rsid w:val="00E657EE"/>
    <w:rsid w:val="00E664BF"/>
    <w:rsid w:val="00E66E4E"/>
    <w:rsid w:val="00E671B8"/>
    <w:rsid w:val="00E71D31"/>
    <w:rsid w:val="00E72632"/>
    <w:rsid w:val="00E7487F"/>
    <w:rsid w:val="00E74979"/>
    <w:rsid w:val="00E752E1"/>
    <w:rsid w:val="00E7648B"/>
    <w:rsid w:val="00E7742F"/>
    <w:rsid w:val="00E80300"/>
    <w:rsid w:val="00E81413"/>
    <w:rsid w:val="00E830E6"/>
    <w:rsid w:val="00E839F8"/>
    <w:rsid w:val="00E85150"/>
    <w:rsid w:val="00E857C1"/>
    <w:rsid w:val="00E873C9"/>
    <w:rsid w:val="00E8743A"/>
    <w:rsid w:val="00E90407"/>
    <w:rsid w:val="00E91312"/>
    <w:rsid w:val="00E93355"/>
    <w:rsid w:val="00E9339C"/>
    <w:rsid w:val="00E936EB"/>
    <w:rsid w:val="00E9452A"/>
    <w:rsid w:val="00E95495"/>
    <w:rsid w:val="00E959E2"/>
    <w:rsid w:val="00E96623"/>
    <w:rsid w:val="00E97EA0"/>
    <w:rsid w:val="00EA027B"/>
    <w:rsid w:val="00EA066D"/>
    <w:rsid w:val="00EA0B9D"/>
    <w:rsid w:val="00EA109C"/>
    <w:rsid w:val="00EA2427"/>
    <w:rsid w:val="00EA25E4"/>
    <w:rsid w:val="00EA26FC"/>
    <w:rsid w:val="00EA2D31"/>
    <w:rsid w:val="00EA3A40"/>
    <w:rsid w:val="00EA46D4"/>
    <w:rsid w:val="00EA4A48"/>
    <w:rsid w:val="00EA598C"/>
    <w:rsid w:val="00EA5A2B"/>
    <w:rsid w:val="00EA698A"/>
    <w:rsid w:val="00EA6C3A"/>
    <w:rsid w:val="00EA6FBC"/>
    <w:rsid w:val="00EB0A91"/>
    <w:rsid w:val="00EB0F70"/>
    <w:rsid w:val="00EB12EA"/>
    <w:rsid w:val="00EB1475"/>
    <w:rsid w:val="00EB27C4"/>
    <w:rsid w:val="00EB2DE8"/>
    <w:rsid w:val="00EB32B7"/>
    <w:rsid w:val="00EB37AB"/>
    <w:rsid w:val="00EB3C0E"/>
    <w:rsid w:val="00EB4981"/>
    <w:rsid w:val="00EB5191"/>
    <w:rsid w:val="00EB52E2"/>
    <w:rsid w:val="00EB68A1"/>
    <w:rsid w:val="00EB7B18"/>
    <w:rsid w:val="00EB7C42"/>
    <w:rsid w:val="00EC0628"/>
    <w:rsid w:val="00EC0AD3"/>
    <w:rsid w:val="00EC0BDE"/>
    <w:rsid w:val="00EC0DE6"/>
    <w:rsid w:val="00EC16A2"/>
    <w:rsid w:val="00EC3378"/>
    <w:rsid w:val="00EC3BA9"/>
    <w:rsid w:val="00EC3CF5"/>
    <w:rsid w:val="00EC4A23"/>
    <w:rsid w:val="00EC5355"/>
    <w:rsid w:val="00EC673D"/>
    <w:rsid w:val="00EC6B24"/>
    <w:rsid w:val="00EC7B1C"/>
    <w:rsid w:val="00EC7EA5"/>
    <w:rsid w:val="00ED1A89"/>
    <w:rsid w:val="00ED2879"/>
    <w:rsid w:val="00ED2E0B"/>
    <w:rsid w:val="00ED3DCE"/>
    <w:rsid w:val="00ED4BCC"/>
    <w:rsid w:val="00ED5016"/>
    <w:rsid w:val="00ED588E"/>
    <w:rsid w:val="00ED7004"/>
    <w:rsid w:val="00ED7143"/>
    <w:rsid w:val="00EE0402"/>
    <w:rsid w:val="00EE1BAC"/>
    <w:rsid w:val="00EE2908"/>
    <w:rsid w:val="00EE2BC7"/>
    <w:rsid w:val="00EE386E"/>
    <w:rsid w:val="00EE4897"/>
    <w:rsid w:val="00EE4C5A"/>
    <w:rsid w:val="00EE5D3C"/>
    <w:rsid w:val="00EE6035"/>
    <w:rsid w:val="00EE6E7A"/>
    <w:rsid w:val="00EE70DC"/>
    <w:rsid w:val="00EE7171"/>
    <w:rsid w:val="00EE7C82"/>
    <w:rsid w:val="00EF1867"/>
    <w:rsid w:val="00EF2894"/>
    <w:rsid w:val="00EF2993"/>
    <w:rsid w:val="00EF3E79"/>
    <w:rsid w:val="00EF4870"/>
    <w:rsid w:val="00EF4D1B"/>
    <w:rsid w:val="00EF4E06"/>
    <w:rsid w:val="00EF54B3"/>
    <w:rsid w:val="00EF5E7B"/>
    <w:rsid w:val="00EF63FF"/>
    <w:rsid w:val="00EF6749"/>
    <w:rsid w:val="00EF6CE5"/>
    <w:rsid w:val="00EF6F15"/>
    <w:rsid w:val="00EF7044"/>
    <w:rsid w:val="00EF7249"/>
    <w:rsid w:val="00F011F5"/>
    <w:rsid w:val="00F02049"/>
    <w:rsid w:val="00F02514"/>
    <w:rsid w:val="00F02BD2"/>
    <w:rsid w:val="00F0350E"/>
    <w:rsid w:val="00F040A8"/>
    <w:rsid w:val="00F04DCF"/>
    <w:rsid w:val="00F06880"/>
    <w:rsid w:val="00F06B36"/>
    <w:rsid w:val="00F077DC"/>
    <w:rsid w:val="00F1011C"/>
    <w:rsid w:val="00F11150"/>
    <w:rsid w:val="00F117E9"/>
    <w:rsid w:val="00F1186E"/>
    <w:rsid w:val="00F13164"/>
    <w:rsid w:val="00F1384E"/>
    <w:rsid w:val="00F14091"/>
    <w:rsid w:val="00F149EB"/>
    <w:rsid w:val="00F15783"/>
    <w:rsid w:val="00F15A45"/>
    <w:rsid w:val="00F16161"/>
    <w:rsid w:val="00F17216"/>
    <w:rsid w:val="00F17FDE"/>
    <w:rsid w:val="00F20349"/>
    <w:rsid w:val="00F20634"/>
    <w:rsid w:val="00F20682"/>
    <w:rsid w:val="00F21062"/>
    <w:rsid w:val="00F2158B"/>
    <w:rsid w:val="00F21C27"/>
    <w:rsid w:val="00F21F4D"/>
    <w:rsid w:val="00F24B67"/>
    <w:rsid w:val="00F2510C"/>
    <w:rsid w:val="00F25C58"/>
    <w:rsid w:val="00F27022"/>
    <w:rsid w:val="00F27D1F"/>
    <w:rsid w:val="00F3004F"/>
    <w:rsid w:val="00F3081F"/>
    <w:rsid w:val="00F30990"/>
    <w:rsid w:val="00F3223C"/>
    <w:rsid w:val="00F32751"/>
    <w:rsid w:val="00F32CEC"/>
    <w:rsid w:val="00F33295"/>
    <w:rsid w:val="00F3484B"/>
    <w:rsid w:val="00F35D16"/>
    <w:rsid w:val="00F36F0A"/>
    <w:rsid w:val="00F37248"/>
    <w:rsid w:val="00F37E19"/>
    <w:rsid w:val="00F40DF5"/>
    <w:rsid w:val="00F4103F"/>
    <w:rsid w:val="00F41E89"/>
    <w:rsid w:val="00F42349"/>
    <w:rsid w:val="00F42351"/>
    <w:rsid w:val="00F42A5C"/>
    <w:rsid w:val="00F42B18"/>
    <w:rsid w:val="00F42B81"/>
    <w:rsid w:val="00F43223"/>
    <w:rsid w:val="00F4352E"/>
    <w:rsid w:val="00F44320"/>
    <w:rsid w:val="00F44A02"/>
    <w:rsid w:val="00F44A39"/>
    <w:rsid w:val="00F45CB4"/>
    <w:rsid w:val="00F463CF"/>
    <w:rsid w:val="00F463EC"/>
    <w:rsid w:val="00F47325"/>
    <w:rsid w:val="00F473DC"/>
    <w:rsid w:val="00F4743E"/>
    <w:rsid w:val="00F51189"/>
    <w:rsid w:val="00F5139C"/>
    <w:rsid w:val="00F52411"/>
    <w:rsid w:val="00F52785"/>
    <w:rsid w:val="00F527C8"/>
    <w:rsid w:val="00F52ABC"/>
    <w:rsid w:val="00F52AD5"/>
    <w:rsid w:val="00F52E7D"/>
    <w:rsid w:val="00F53FB6"/>
    <w:rsid w:val="00F54583"/>
    <w:rsid w:val="00F5533D"/>
    <w:rsid w:val="00F56394"/>
    <w:rsid w:val="00F57758"/>
    <w:rsid w:val="00F57E93"/>
    <w:rsid w:val="00F61BAA"/>
    <w:rsid w:val="00F627AD"/>
    <w:rsid w:val="00F62C5C"/>
    <w:rsid w:val="00F63468"/>
    <w:rsid w:val="00F63920"/>
    <w:rsid w:val="00F63DAB"/>
    <w:rsid w:val="00F63F5C"/>
    <w:rsid w:val="00F6474E"/>
    <w:rsid w:val="00F64F5C"/>
    <w:rsid w:val="00F65393"/>
    <w:rsid w:val="00F659F8"/>
    <w:rsid w:val="00F6610E"/>
    <w:rsid w:val="00F66B8F"/>
    <w:rsid w:val="00F66D8F"/>
    <w:rsid w:val="00F7014C"/>
    <w:rsid w:val="00F71554"/>
    <w:rsid w:val="00F72398"/>
    <w:rsid w:val="00F72551"/>
    <w:rsid w:val="00F725F8"/>
    <w:rsid w:val="00F72661"/>
    <w:rsid w:val="00F734F7"/>
    <w:rsid w:val="00F73EC9"/>
    <w:rsid w:val="00F74AB5"/>
    <w:rsid w:val="00F759CE"/>
    <w:rsid w:val="00F75C76"/>
    <w:rsid w:val="00F762EB"/>
    <w:rsid w:val="00F76401"/>
    <w:rsid w:val="00F76611"/>
    <w:rsid w:val="00F768E2"/>
    <w:rsid w:val="00F7766A"/>
    <w:rsid w:val="00F77837"/>
    <w:rsid w:val="00F77A9F"/>
    <w:rsid w:val="00F77AB9"/>
    <w:rsid w:val="00F77ADD"/>
    <w:rsid w:val="00F8052A"/>
    <w:rsid w:val="00F80613"/>
    <w:rsid w:val="00F80F0A"/>
    <w:rsid w:val="00F816E5"/>
    <w:rsid w:val="00F82CB2"/>
    <w:rsid w:val="00F82FA2"/>
    <w:rsid w:val="00F83960"/>
    <w:rsid w:val="00F841A9"/>
    <w:rsid w:val="00F85732"/>
    <w:rsid w:val="00F85D62"/>
    <w:rsid w:val="00F861BB"/>
    <w:rsid w:val="00F86341"/>
    <w:rsid w:val="00F86D46"/>
    <w:rsid w:val="00F87A14"/>
    <w:rsid w:val="00F90215"/>
    <w:rsid w:val="00F91015"/>
    <w:rsid w:val="00F91A7E"/>
    <w:rsid w:val="00F924D3"/>
    <w:rsid w:val="00F9275D"/>
    <w:rsid w:val="00F92C55"/>
    <w:rsid w:val="00F939B4"/>
    <w:rsid w:val="00F93A38"/>
    <w:rsid w:val="00F93F44"/>
    <w:rsid w:val="00F9485F"/>
    <w:rsid w:val="00F9544D"/>
    <w:rsid w:val="00F95EB3"/>
    <w:rsid w:val="00F969BF"/>
    <w:rsid w:val="00F979E8"/>
    <w:rsid w:val="00F97D18"/>
    <w:rsid w:val="00FA053B"/>
    <w:rsid w:val="00FA139B"/>
    <w:rsid w:val="00FA21D0"/>
    <w:rsid w:val="00FA2860"/>
    <w:rsid w:val="00FA2FC1"/>
    <w:rsid w:val="00FA32D4"/>
    <w:rsid w:val="00FA3CC1"/>
    <w:rsid w:val="00FA3DF9"/>
    <w:rsid w:val="00FA539A"/>
    <w:rsid w:val="00FA5478"/>
    <w:rsid w:val="00FA56AC"/>
    <w:rsid w:val="00FA6093"/>
    <w:rsid w:val="00FA6129"/>
    <w:rsid w:val="00FA7523"/>
    <w:rsid w:val="00FB047E"/>
    <w:rsid w:val="00FB2616"/>
    <w:rsid w:val="00FB3B70"/>
    <w:rsid w:val="00FB45C8"/>
    <w:rsid w:val="00FB4ABB"/>
    <w:rsid w:val="00FB601A"/>
    <w:rsid w:val="00FB60AA"/>
    <w:rsid w:val="00FB6932"/>
    <w:rsid w:val="00FB79FA"/>
    <w:rsid w:val="00FC23DC"/>
    <w:rsid w:val="00FC27FA"/>
    <w:rsid w:val="00FC34D4"/>
    <w:rsid w:val="00FC4274"/>
    <w:rsid w:val="00FC459E"/>
    <w:rsid w:val="00FC5A62"/>
    <w:rsid w:val="00FC624D"/>
    <w:rsid w:val="00FD08A4"/>
    <w:rsid w:val="00FD0EA2"/>
    <w:rsid w:val="00FD0ECB"/>
    <w:rsid w:val="00FD13B5"/>
    <w:rsid w:val="00FD28CD"/>
    <w:rsid w:val="00FD2B93"/>
    <w:rsid w:val="00FD2CFE"/>
    <w:rsid w:val="00FD2FC1"/>
    <w:rsid w:val="00FD6300"/>
    <w:rsid w:val="00FD6AB4"/>
    <w:rsid w:val="00FD7534"/>
    <w:rsid w:val="00FD7A54"/>
    <w:rsid w:val="00FE01D1"/>
    <w:rsid w:val="00FE37CE"/>
    <w:rsid w:val="00FE5233"/>
    <w:rsid w:val="00FE5245"/>
    <w:rsid w:val="00FE66D8"/>
    <w:rsid w:val="00FE702F"/>
    <w:rsid w:val="00FE72A8"/>
    <w:rsid w:val="00FE7713"/>
    <w:rsid w:val="00FF054E"/>
    <w:rsid w:val="00FF0C34"/>
    <w:rsid w:val="00FF1FDB"/>
    <w:rsid w:val="00FF212E"/>
    <w:rsid w:val="00FF25B8"/>
    <w:rsid w:val="00FF2CDC"/>
    <w:rsid w:val="00FF367F"/>
    <w:rsid w:val="00FF4258"/>
    <w:rsid w:val="00FF5469"/>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9B8D8"/>
  <w15:docId w15:val="{F3CB6C7D-FF39-4F15-9590-ADE1511F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0"/>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0"/>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0"/>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0"/>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0"/>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0"/>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0"/>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936EE5"/>
    <w:pPr>
      <w:tabs>
        <w:tab w:val="left" w:pos="567"/>
        <w:tab w:val="right" w:leader="dot" w:pos="9497"/>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5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ft"/>
    <w:basedOn w:val="Normal"/>
    <w:link w:val="FootnoteTextChar"/>
    <w:uiPriority w:val="99"/>
    <w:qFormat/>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uiPriority w:val="99"/>
    <w:qFormat/>
    <w:rsid w:val="00033B1B"/>
    <w:rPr>
      <w:rFonts w:ascii="Palatino Linotype" w:eastAsia="Times New Roman" w:hAnsi="Palatino Linotype"/>
      <w:lang w:val="ro-RO" w:eastAsia="ro-RO"/>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link w:val="BVIfnrChar1Char"/>
    <w:uiPriority w:val="99"/>
    <w:qFormat/>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 w:type="character" w:customStyle="1" w:styleId="viiyi">
    <w:name w:val="viiyi"/>
    <w:basedOn w:val="DefaultParagraphFont"/>
    <w:rsid w:val="00A96405"/>
  </w:style>
  <w:style w:type="character" w:customStyle="1" w:styleId="jlqj4b">
    <w:name w:val="jlqj4b"/>
    <w:basedOn w:val="DefaultParagraphFont"/>
    <w:rsid w:val="00A96405"/>
  </w:style>
  <w:style w:type="character" w:customStyle="1" w:styleId="highlight">
    <w:name w:val="highlight"/>
    <w:basedOn w:val="DefaultParagraphFont"/>
    <w:rsid w:val="00406BE5"/>
  </w:style>
  <w:style w:type="character" w:customStyle="1" w:styleId="UnresolvedMention1">
    <w:name w:val="Unresolved Mention1"/>
    <w:basedOn w:val="DefaultParagraphFont"/>
    <w:uiPriority w:val="99"/>
    <w:semiHidden/>
    <w:unhideWhenUsed/>
    <w:rsid w:val="0099350E"/>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0C1DC2"/>
    <w:rPr>
      <w:lang w:val="ro-RO"/>
    </w:rPr>
  </w:style>
  <w:style w:type="character" w:styleId="UnresolvedMention">
    <w:name w:val="Unresolved Mention"/>
    <w:basedOn w:val="DefaultParagraphFont"/>
    <w:uiPriority w:val="99"/>
    <w:semiHidden/>
    <w:unhideWhenUsed/>
    <w:rsid w:val="009727CF"/>
    <w:rPr>
      <w:color w:val="605E5C"/>
      <w:shd w:val="clear" w:color="auto" w:fill="E1DFDD"/>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qFormat/>
    <w:rsid w:val="00035471"/>
    <w:pPr>
      <w:spacing w:after="160" w:line="240" w:lineRule="exact"/>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7752">
      <w:bodyDiv w:val="1"/>
      <w:marLeft w:val="0"/>
      <w:marRight w:val="0"/>
      <w:marTop w:val="0"/>
      <w:marBottom w:val="0"/>
      <w:divBdr>
        <w:top w:val="none" w:sz="0" w:space="0" w:color="auto"/>
        <w:left w:val="none" w:sz="0" w:space="0" w:color="auto"/>
        <w:bottom w:val="none" w:sz="0" w:space="0" w:color="auto"/>
        <w:right w:val="none" w:sz="0" w:space="0" w:color="auto"/>
      </w:divBdr>
      <w:divsChild>
        <w:div w:id="797798978">
          <w:marLeft w:val="1094"/>
          <w:marRight w:val="0"/>
          <w:marTop w:val="0"/>
          <w:marBottom w:val="0"/>
          <w:divBdr>
            <w:top w:val="none" w:sz="0" w:space="0" w:color="auto"/>
            <w:left w:val="none" w:sz="0" w:space="0" w:color="auto"/>
            <w:bottom w:val="none" w:sz="0" w:space="0" w:color="auto"/>
            <w:right w:val="none" w:sz="0" w:space="0" w:color="auto"/>
          </w:divBdr>
        </w:div>
      </w:divsChild>
    </w:div>
    <w:div w:id="357317248">
      <w:bodyDiv w:val="1"/>
      <w:marLeft w:val="0"/>
      <w:marRight w:val="0"/>
      <w:marTop w:val="0"/>
      <w:marBottom w:val="0"/>
      <w:divBdr>
        <w:top w:val="none" w:sz="0" w:space="0" w:color="auto"/>
        <w:left w:val="none" w:sz="0" w:space="0" w:color="auto"/>
        <w:bottom w:val="none" w:sz="0" w:space="0" w:color="auto"/>
        <w:right w:val="none" w:sz="0" w:space="0" w:color="auto"/>
      </w:divBdr>
    </w:div>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7673885">
      <w:bodyDiv w:val="1"/>
      <w:marLeft w:val="0"/>
      <w:marRight w:val="0"/>
      <w:marTop w:val="0"/>
      <w:marBottom w:val="0"/>
      <w:divBdr>
        <w:top w:val="none" w:sz="0" w:space="0" w:color="auto"/>
        <w:left w:val="none" w:sz="0" w:space="0" w:color="auto"/>
        <w:bottom w:val="none" w:sz="0" w:space="0" w:color="auto"/>
        <w:right w:val="none" w:sz="0" w:space="0" w:color="auto"/>
      </w:divBdr>
    </w:div>
    <w:div w:id="436946956">
      <w:bodyDiv w:val="1"/>
      <w:marLeft w:val="0"/>
      <w:marRight w:val="0"/>
      <w:marTop w:val="0"/>
      <w:marBottom w:val="0"/>
      <w:divBdr>
        <w:top w:val="none" w:sz="0" w:space="0" w:color="auto"/>
        <w:left w:val="none" w:sz="0" w:space="0" w:color="auto"/>
        <w:bottom w:val="none" w:sz="0" w:space="0" w:color="auto"/>
        <w:right w:val="none" w:sz="0" w:space="0" w:color="auto"/>
      </w:divBdr>
    </w:div>
    <w:div w:id="448624284">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1132795368">
      <w:bodyDiv w:val="1"/>
      <w:marLeft w:val="0"/>
      <w:marRight w:val="0"/>
      <w:marTop w:val="0"/>
      <w:marBottom w:val="0"/>
      <w:divBdr>
        <w:top w:val="none" w:sz="0" w:space="0" w:color="auto"/>
        <w:left w:val="none" w:sz="0" w:space="0" w:color="auto"/>
        <w:bottom w:val="none" w:sz="0" w:space="0" w:color="auto"/>
        <w:right w:val="none" w:sz="0" w:space="0" w:color="auto"/>
      </w:divBdr>
    </w:div>
    <w:div w:id="1301691242">
      <w:bodyDiv w:val="1"/>
      <w:marLeft w:val="0"/>
      <w:marRight w:val="0"/>
      <w:marTop w:val="0"/>
      <w:marBottom w:val="0"/>
      <w:divBdr>
        <w:top w:val="none" w:sz="0" w:space="0" w:color="auto"/>
        <w:left w:val="none" w:sz="0" w:space="0" w:color="auto"/>
        <w:bottom w:val="none" w:sz="0" w:space="0" w:color="auto"/>
        <w:right w:val="none" w:sz="0" w:space="0" w:color="auto"/>
      </w:divBdr>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 w:id="2145855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50D6D30-D3BB-405E-8A7B-61042F78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Links>
    <vt:vector size="204" baseType="variant">
      <vt:variant>
        <vt:i4>2556002</vt:i4>
      </vt:variant>
      <vt:variant>
        <vt:i4>153</vt:i4>
      </vt:variant>
      <vt:variant>
        <vt:i4>0</vt:i4>
      </vt:variant>
      <vt:variant>
        <vt:i4>5</vt:i4>
      </vt:variant>
      <vt:variant>
        <vt:lpwstr>http://www.uefiscdi-direct.ro/</vt:lpwstr>
      </vt:variant>
      <vt:variant>
        <vt:lpwstr/>
      </vt:variant>
      <vt:variant>
        <vt:i4>524339</vt:i4>
      </vt:variant>
      <vt:variant>
        <vt:i4>150</vt:i4>
      </vt:variant>
      <vt:variant>
        <vt:i4>0</vt:i4>
      </vt:variant>
      <vt:variant>
        <vt:i4>5</vt:i4>
      </vt:variant>
      <vt:variant>
        <vt:lpwstr>http://www.cercetatori-romani.ro/</vt:lpwstr>
      </vt:variant>
      <vt:variant>
        <vt:lpwstr/>
      </vt:variant>
      <vt:variant>
        <vt:i4>524339</vt:i4>
      </vt:variant>
      <vt:variant>
        <vt:i4>147</vt:i4>
      </vt:variant>
      <vt:variant>
        <vt:i4>0</vt:i4>
      </vt:variant>
      <vt:variant>
        <vt:i4>5</vt:i4>
      </vt:variant>
      <vt:variant>
        <vt:lpwstr>http://www.cercetatori-romani.ro/</vt:lpwstr>
      </vt:variant>
      <vt:variant>
        <vt:lpwstr/>
      </vt:variant>
      <vt:variant>
        <vt:i4>7733263</vt:i4>
      </vt:variant>
      <vt:variant>
        <vt:i4>144</vt:i4>
      </vt:variant>
      <vt:variant>
        <vt:i4>0</vt:i4>
      </vt:variant>
      <vt:variant>
        <vt:i4>5</vt:i4>
      </vt:variant>
      <vt:variant>
        <vt:lpwstr>http://www.euraxess.ro/</vt:lpwstr>
      </vt:variant>
      <vt:variant>
        <vt:lpwstr/>
      </vt:variant>
      <vt:variant>
        <vt:i4>6291468</vt:i4>
      </vt:variant>
      <vt:variant>
        <vt:i4>141</vt:i4>
      </vt:variant>
      <vt:variant>
        <vt:i4>0</vt:i4>
      </vt:variant>
      <vt:variant>
        <vt:i4>5</vt:i4>
      </vt:variant>
      <vt:variant>
        <vt:lpwstr>http://www.ancs.ro/jobs</vt:lpwstr>
      </vt:variant>
      <vt:variant>
        <vt:lpwstr/>
      </vt:variant>
      <vt:variant>
        <vt:i4>2556002</vt:i4>
      </vt:variant>
      <vt:variant>
        <vt:i4>138</vt:i4>
      </vt:variant>
      <vt:variant>
        <vt:i4>0</vt:i4>
      </vt:variant>
      <vt:variant>
        <vt:i4>5</vt:i4>
      </vt:variant>
      <vt:variant>
        <vt:lpwstr>http://www.uefiscdi-direct.ro/</vt:lpwstr>
      </vt:variant>
      <vt:variant>
        <vt:lpwstr/>
      </vt:variant>
      <vt:variant>
        <vt:i4>2556002</vt:i4>
      </vt:variant>
      <vt:variant>
        <vt:i4>135</vt:i4>
      </vt:variant>
      <vt:variant>
        <vt:i4>0</vt:i4>
      </vt:variant>
      <vt:variant>
        <vt:i4>5</vt:i4>
      </vt:variant>
      <vt:variant>
        <vt:lpwstr>http://www.uefiscdi-direct.ro/</vt:lpwstr>
      </vt:variant>
      <vt:variant>
        <vt:lpwstr/>
      </vt:variant>
      <vt:variant>
        <vt:i4>3080218</vt:i4>
      </vt:variant>
      <vt:variant>
        <vt:i4>132</vt:i4>
      </vt:variant>
      <vt:variant>
        <vt:i4>0</vt:i4>
      </vt:variant>
      <vt:variant>
        <vt:i4>5</vt:i4>
      </vt:variant>
      <vt:variant>
        <vt:lpwstr>http://www.uefiscdi.gov.ro/</vt:lpwstr>
      </vt:variant>
      <vt:variant>
        <vt:lpwstr/>
      </vt:variant>
      <vt:variant>
        <vt:i4>2293882</vt:i4>
      </vt:variant>
      <vt:variant>
        <vt:i4>129</vt:i4>
      </vt:variant>
      <vt:variant>
        <vt:i4>0</vt:i4>
      </vt:variant>
      <vt:variant>
        <vt:i4>5</vt:i4>
      </vt:variant>
      <vt:variant>
        <vt:lpwstr>mailto:contestatiiPTE@uefiscdi.ro</vt:lpwstr>
      </vt:variant>
      <vt:variant>
        <vt:lpwstr/>
      </vt:variant>
      <vt:variant>
        <vt:i4>3080218</vt:i4>
      </vt:variant>
      <vt:variant>
        <vt:i4>126</vt:i4>
      </vt:variant>
      <vt:variant>
        <vt:i4>0</vt:i4>
      </vt:variant>
      <vt:variant>
        <vt:i4>5</vt:i4>
      </vt:variant>
      <vt:variant>
        <vt:lpwstr>http://www.uefiscdi.gov.ro/</vt:lpwstr>
      </vt:variant>
      <vt:variant>
        <vt:lpwstr/>
      </vt:variant>
      <vt:variant>
        <vt:i4>2556002</vt:i4>
      </vt:variant>
      <vt:variant>
        <vt:i4>123</vt:i4>
      </vt:variant>
      <vt:variant>
        <vt:i4>0</vt:i4>
      </vt:variant>
      <vt:variant>
        <vt:i4>5</vt:i4>
      </vt:variant>
      <vt:variant>
        <vt:lpwstr>http://www.uefiscdi-direct.ro/</vt:lpwstr>
      </vt:variant>
      <vt:variant>
        <vt:lpwstr/>
      </vt:variant>
      <vt:variant>
        <vt:i4>1507391</vt:i4>
      </vt:variant>
      <vt:variant>
        <vt:i4>120</vt:i4>
      </vt:variant>
      <vt:variant>
        <vt:i4>0</vt:i4>
      </vt:variant>
      <vt:variant>
        <vt:i4>5</vt:i4>
      </vt:variant>
      <vt:variant>
        <vt:lpwstr>file:///G:/Program%20Files/grigore.dobroiu/sintact%203.0/cache/Legislatie/temp657982/00172139.htm</vt:lpwstr>
      </vt:variant>
      <vt:variant>
        <vt:lpwstr/>
      </vt:variant>
      <vt:variant>
        <vt:i4>7733263</vt:i4>
      </vt:variant>
      <vt:variant>
        <vt:i4>117</vt:i4>
      </vt:variant>
      <vt:variant>
        <vt:i4>0</vt:i4>
      </vt:variant>
      <vt:variant>
        <vt:i4>5</vt:i4>
      </vt:variant>
      <vt:variant>
        <vt:lpwstr>http://www.euraxess.ro/</vt:lpwstr>
      </vt:variant>
      <vt:variant>
        <vt:lpwstr/>
      </vt:variant>
      <vt:variant>
        <vt:i4>6291541</vt:i4>
      </vt:variant>
      <vt:variant>
        <vt:i4>114</vt:i4>
      </vt:variant>
      <vt:variant>
        <vt:i4>0</vt:i4>
      </vt:variant>
      <vt:variant>
        <vt:i4>5</vt:i4>
      </vt:variant>
      <vt:variant>
        <vt:lpwstr>http://ancs.ro/jobs</vt:lpwstr>
      </vt:variant>
      <vt:variant>
        <vt:lpwstr/>
      </vt:variant>
      <vt:variant>
        <vt:i4>196683</vt:i4>
      </vt:variant>
      <vt:variant>
        <vt:i4>111</vt:i4>
      </vt:variant>
      <vt:variant>
        <vt:i4>0</vt:i4>
      </vt:variant>
      <vt:variant>
        <vt:i4>5</vt:i4>
      </vt:variant>
      <vt:variant>
        <vt:lpwstr>http://www.erris.gov.ro/</vt:lpwstr>
      </vt:variant>
      <vt:variant>
        <vt:lpwstr/>
      </vt:variant>
      <vt:variant>
        <vt:i4>1245191</vt:i4>
      </vt:variant>
      <vt:variant>
        <vt:i4>104</vt:i4>
      </vt:variant>
      <vt:variant>
        <vt:i4>0</vt:i4>
      </vt:variant>
      <vt:variant>
        <vt:i4>5</vt:i4>
      </vt:variant>
      <vt:variant>
        <vt:lpwstr/>
      </vt:variant>
      <vt:variant>
        <vt:lpwstr>_Toc444178797</vt:lpwstr>
      </vt:variant>
      <vt:variant>
        <vt:i4>1245190</vt:i4>
      </vt:variant>
      <vt:variant>
        <vt:i4>98</vt:i4>
      </vt:variant>
      <vt:variant>
        <vt:i4>0</vt:i4>
      </vt:variant>
      <vt:variant>
        <vt:i4>5</vt:i4>
      </vt:variant>
      <vt:variant>
        <vt:lpwstr/>
      </vt:variant>
      <vt:variant>
        <vt:lpwstr>_Toc444178796</vt:lpwstr>
      </vt:variant>
      <vt:variant>
        <vt:i4>1245189</vt:i4>
      </vt:variant>
      <vt:variant>
        <vt:i4>92</vt:i4>
      </vt:variant>
      <vt:variant>
        <vt:i4>0</vt:i4>
      </vt:variant>
      <vt:variant>
        <vt:i4>5</vt:i4>
      </vt:variant>
      <vt:variant>
        <vt:lpwstr/>
      </vt:variant>
      <vt:variant>
        <vt:lpwstr>_Toc444178795</vt:lpwstr>
      </vt:variant>
      <vt:variant>
        <vt:i4>1245188</vt:i4>
      </vt:variant>
      <vt:variant>
        <vt:i4>86</vt:i4>
      </vt:variant>
      <vt:variant>
        <vt:i4>0</vt:i4>
      </vt:variant>
      <vt:variant>
        <vt:i4>5</vt:i4>
      </vt:variant>
      <vt:variant>
        <vt:lpwstr/>
      </vt:variant>
      <vt:variant>
        <vt:lpwstr>_Toc444178794</vt:lpwstr>
      </vt:variant>
      <vt:variant>
        <vt:i4>1245187</vt:i4>
      </vt:variant>
      <vt:variant>
        <vt:i4>80</vt:i4>
      </vt:variant>
      <vt:variant>
        <vt:i4>0</vt:i4>
      </vt:variant>
      <vt:variant>
        <vt:i4>5</vt:i4>
      </vt:variant>
      <vt:variant>
        <vt:lpwstr/>
      </vt:variant>
      <vt:variant>
        <vt:lpwstr>_Toc444178793</vt:lpwstr>
      </vt:variant>
      <vt:variant>
        <vt:i4>1245186</vt:i4>
      </vt:variant>
      <vt:variant>
        <vt:i4>74</vt:i4>
      </vt:variant>
      <vt:variant>
        <vt:i4>0</vt:i4>
      </vt:variant>
      <vt:variant>
        <vt:i4>5</vt:i4>
      </vt:variant>
      <vt:variant>
        <vt:lpwstr/>
      </vt:variant>
      <vt:variant>
        <vt:lpwstr>_Toc444178792</vt:lpwstr>
      </vt:variant>
      <vt:variant>
        <vt:i4>1245185</vt:i4>
      </vt:variant>
      <vt:variant>
        <vt:i4>68</vt:i4>
      </vt:variant>
      <vt:variant>
        <vt:i4>0</vt:i4>
      </vt:variant>
      <vt:variant>
        <vt:i4>5</vt:i4>
      </vt:variant>
      <vt:variant>
        <vt:lpwstr/>
      </vt:variant>
      <vt:variant>
        <vt:lpwstr>_Toc444178791</vt:lpwstr>
      </vt:variant>
      <vt:variant>
        <vt:i4>1245184</vt:i4>
      </vt:variant>
      <vt:variant>
        <vt:i4>62</vt:i4>
      </vt:variant>
      <vt:variant>
        <vt:i4>0</vt:i4>
      </vt:variant>
      <vt:variant>
        <vt:i4>5</vt:i4>
      </vt:variant>
      <vt:variant>
        <vt:lpwstr/>
      </vt:variant>
      <vt:variant>
        <vt:lpwstr>_Toc444178790</vt:lpwstr>
      </vt:variant>
      <vt:variant>
        <vt:i4>1179657</vt:i4>
      </vt:variant>
      <vt:variant>
        <vt:i4>56</vt:i4>
      </vt:variant>
      <vt:variant>
        <vt:i4>0</vt:i4>
      </vt:variant>
      <vt:variant>
        <vt:i4>5</vt:i4>
      </vt:variant>
      <vt:variant>
        <vt:lpwstr/>
      </vt:variant>
      <vt:variant>
        <vt:lpwstr>_Toc444178789</vt:lpwstr>
      </vt:variant>
      <vt:variant>
        <vt:i4>1179656</vt:i4>
      </vt:variant>
      <vt:variant>
        <vt:i4>50</vt:i4>
      </vt:variant>
      <vt:variant>
        <vt:i4>0</vt:i4>
      </vt:variant>
      <vt:variant>
        <vt:i4>5</vt:i4>
      </vt:variant>
      <vt:variant>
        <vt:lpwstr/>
      </vt:variant>
      <vt:variant>
        <vt:lpwstr>_Toc444178788</vt:lpwstr>
      </vt:variant>
      <vt:variant>
        <vt:i4>1179655</vt:i4>
      </vt:variant>
      <vt:variant>
        <vt:i4>44</vt:i4>
      </vt:variant>
      <vt:variant>
        <vt:i4>0</vt:i4>
      </vt:variant>
      <vt:variant>
        <vt:i4>5</vt:i4>
      </vt:variant>
      <vt:variant>
        <vt:lpwstr/>
      </vt:variant>
      <vt:variant>
        <vt:lpwstr>_Toc444178787</vt:lpwstr>
      </vt:variant>
      <vt:variant>
        <vt:i4>1179654</vt:i4>
      </vt:variant>
      <vt:variant>
        <vt:i4>38</vt:i4>
      </vt:variant>
      <vt:variant>
        <vt:i4>0</vt:i4>
      </vt:variant>
      <vt:variant>
        <vt:i4>5</vt:i4>
      </vt:variant>
      <vt:variant>
        <vt:lpwstr/>
      </vt:variant>
      <vt:variant>
        <vt:lpwstr>_Toc444178786</vt:lpwstr>
      </vt:variant>
      <vt:variant>
        <vt:i4>1179653</vt:i4>
      </vt:variant>
      <vt:variant>
        <vt:i4>32</vt:i4>
      </vt:variant>
      <vt:variant>
        <vt:i4>0</vt:i4>
      </vt:variant>
      <vt:variant>
        <vt:i4>5</vt:i4>
      </vt:variant>
      <vt:variant>
        <vt:lpwstr/>
      </vt:variant>
      <vt:variant>
        <vt:lpwstr>_Toc444178785</vt:lpwstr>
      </vt:variant>
      <vt:variant>
        <vt:i4>1179652</vt:i4>
      </vt:variant>
      <vt:variant>
        <vt:i4>26</vt:i4>
      </vt:variant>
      <vt:variant>
        <vt:i4>0</vt:i4>
      </vt:variant>
      <vt:variant>
        <vt:i4>5</vt:i4>
      </vt:variant>
      <vt:variant>
        <vt:lpwstr/>
      </vt:variant>
      <vt:variant>
        <vt:lpwstr>_Toc444178784</vt:lpwstr>
      </vt:variant>
      <vt:variant>
        <vt:i4>1179651</vt:i4>
      </vt:variant>
      <vt:variant>
        <vt:i4>20</vt:i4>
      </vt:variant>
      <vt:variant>
        <vt:i4>0</vt:i4>
      </vt:variant>
      <vt:variant>
        <vt:i4>5</vt:i4>
      </vt:variant>
      <vt:variant>
        <vt:lpwstr/>
      </vt:variant>
      <vt:variant>
        <vt:lpwstr>_Toc444178783</vt:lpwstr>
      </vt:variant>
      <vt:variant>
        <vt:i4>1179650</vt:i4>
      </vt:variant>
      <vt:variant>
        <vt:i4>14</vt:i4>
      </vt:variant>
      <vt:variant>
        <vt:i4>0</vt:i4>
      </vt:variant>
      <vt:variant>
        <vt:i4>5</vt:i4>
      </vt:variant>
      <vt:variant>
        <vt:lpwstr/>
      </vt:variant>
      <vt:variant>
        <vt:lpwstr>_Toc444178782</vt:lpwstr>
      </vt:variant>
      <vt:variant>
        <vt:i4>1179649</vt:i4>
      </vt:variant>
      <vt:variant>
        <vt:i4>8</vt:i4>
      </vt:variant>
      <vt:variant>
        <vt:i4>0</vt:i4>
      </vt:variant>
      <vt:variant>
        <vt:i4>5</vt:i4>
      </vt:variant>
      <vt:variant>
        <vt:lpwstr/>
      </vt:variant>
      <vt:variant>
        <vt:lpwstr>_Toc444178781</vt:lpwstr>
      </vt:variant>
      <vt:variant>
        <vt:i4>1179648</vt:i4>
      </vt:variant>
      <vt:variant>
        <vt:i4>2</vt:i4>
      </vt:variant>
      <vt:variant>
        <vt:i4>0</vt:i4>
      </vt:variant>
      <vt:variant>
        <vt:i4>5</vt:i4>
      </vt:variant>
      <vt:variant>
        <vt:lpwstr/>
      </vt:variant>
      <vt:variant>
        <vt:lpwstr>_Toc444178780</vt:lpwstr>
      </vt:variant>
      <vt:variant>
        <vt:i4>4587579</vt:i4>
      </vt:variant>
      <vt:variant>
        <vt:i4>0</vt:i4>
      </vt:variant>
      <vt:variant>
        <vt:i4>0</vt:i4>
      </vt:variant>
      <vt:variant>
        <vt:i4>5</vt:i4>
      </vt:variant>
      <vt:variant>
        <vt:lpwstr>http://uefiscdi.gov.ro/userfiles/file/Legislatie_2011/HOTARARE nr_134 din 16 februarie 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UEFISCDI</dc:creator>
  <cp:lastModifiedBy>Madalina Mihaela Anghelina</cp:lastModifiedBy>
  <cp:revision>3</cp:revision>
  <dcterms:created xsi:type="dcterms:W3CDTF">2026-06-25T08:24:00Z</dcterms:created>
  <dcterms:modified xsi:type="dcterms:W3CDTF">2026-06-25T11:40:00Z</dcterms:modified>
</cp:coreProperties>
</file>