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D488" w14:textId="4837A270" w:rsidR="00A85DB3" w:rsidRDefault="00A85DB3" w:rsidP="0011017B">
      <w:pPr>
        <w:pStyle w:val="BasicParagraph"/>
        <w:ind w:left="1260" w:right="-270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 </w:t>
      </w:r>
    </w:p>
    <w:p w14:paraId="3069C916" w14:textId="0662C8E6" w:rsidR="006D4A68" w:rsidRPr="00673AB9" w:rsidRDefault="0011017B" w:rsidP="0011017B">
      <w:pPr>
        <w:pStyle w:val="BasicParagraph"/>
        <w:ind w:left="1260" w:right="-270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Nr. </w:t>
      </w:r>
      <w:proofErr w:type="spellStart"/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înreg</w:t>
      </w:r>
      <w:proofErr w:type="spellEnd"/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. Beneficiar:                                                </w:t>
      </w:r>
      <w:r w:rsidR="00F3326E" w:rsidRPr="00073F84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Anexa </w:t>
      </w:r>
      <w:r w:rsidR="00BD4B0B" w:rsidRPr="00073F84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1C</w:t>
      </w:r>
      <w:r w:rsidR="00B53BBD" w:rsidRPr="00073F84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-</w:t>
      </w:r>
      <w:r w:rsidR="008650A2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DL</w:t>
      </w:r>
      <w:r w:rsidR="00976784" w:rsidRPr="00073F84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 – Raport </w:t>
      </w:r>
      <w:r w:rsidR="00976784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Tehnic</w:t>
      </w:r>
    </w:p>
    <w:p w14:paraId="7C00D6E8" w14:textId="77777777" w:rsidR="004429F2" w:rsidRDefault="004429F2" w:rsidP="003E5C4C">
      <w:pPr>
        <w:pStyle w:val="BasicParagraph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</w:p>
    <w:p w14:paraId="15CCBE3E" w14:textId="50AD4230" w:rsidR="008C326B" w:rsidRPr="00673AB9" w:rsidRDefault="006D4A68" w:rsidP="00452668">
      <w:pPr>
        <w:pStyle w:val="BasicParagraph"/>
        <w:spacing w:line="360" w:lineRule="auto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RAPORT </w:t>
      </w:r>
      <w:r w:rsidR="00976784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TEHNIC</w:t>
      </w: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 </w:t>
      </w:r>
      <w:r w:rsidR="00452668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nr. .....</w:t>
      </w:r>
    </w:p>
    <w:p w14:paraId="0D113967" w14:textId="77777777" w:rsidR="00452668" w:rsidRDefault="006007CE" w:rsidP="00452668">
      <w:pPr>
        <w:pStyle w:val="BasicParagraph"/>
        <w:spacing w:line="360" w:lineRule="auto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RAPORTARE TRIMESTRIALĂ</w:t>
      </w:r>
    </w:p>
    <w:p w14:paraId="6B74F515" w14:textId="2240051F" w:rsidR="00452668" w:rsidRPr="00452668" w:rsidRDefault="00452668" w:rsidP="00452668">
      <w:pPr>
        <w:pStyle w:val="BasicParagraph"/>
        <w:spacing w:line="360" w:lineRule="auto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>
        <w:rPr>
          <w:rFonts w:ascii="Trebuchet MS" w:hAnsi="Trebuchet MS" w:cstheme="minorHAnsi"/>
          <w:color w:val="B43E8F"/>
          <w:sz w:val="22"/>
          <w:szCs w:val="22"/>
          <w:lang w:val="ro-RO"/>
        </w:rPr>
        <w:t>perioada........</w:t>
      </w:r>
    </w:p>
    <w:p w14:paraId="233EC8DB" w14:textId="3279253F" w:rsidR="006007CE" w:rsidRPr="00673AB9" w:rsidRDefault="006007CE" w:rsidP="006007CE">
      <w:pPr>
        <w:ind w:left="72"/>
        <w:jc w:val="right"/>
        <w:rPr>
          <w:rFonts w:ascii="Trebuchet MS" w:hAnsi="Trebuchet MS" w:cstheme="minorHAnsi"/>
          <w:color w:val="B43E8F"/>
          <w:sz w:val="22"/>
          <w:szCs w:val="22"/>
          <w:lang w:val="ro-RO"/>
        </w:rPr>
      </w:pPr>
    </w:p>
    <w:p w14:paraId="31E6D730" w14:textId="4169BF84" w:rsidR="008C326B" w:rsidRPr="006275CC" w:rsidRDefault="008C326B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12"/>
          <w:szCs w:val="1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W w:w="9639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5657"/>
      </w:tblGrid>
      <w:tr w:rsidR="00261DA7" w:rsidRPr="00673AB9" w14:paraId="4F283112" w14:textId="77777777" w:rsidTr="00856A7B">
        <w:trPr>
          <w:trHeight w:val="321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4FAA028" w14:textId="77777777" w:rsidR="00A85DB3" w:rsidRDefault="00A85DB3" w:rsidP="00A85DB3">
            <w:pPr>
              <w:spacing w:line="276" w:lineRule="auto"/>
              <w:ind w:right="-507"/>
              <w:outlineLvl w:val="0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A85DB3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Apel - Dotarea cu laboratoare de informatică și ateliere de practică a </w:t>
            </w:r>
            <w:proofErr w:type="spellStart"/>
            <w:r w:rsidRPr="00A85DB3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unităţilor</w:t>
            </w:r>
            <w:proofErr w:type="spellEnd"/>
            <w:r w:rsidRPr="00A85DB3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A85DB3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învăţământ</w:t>
            </w:r>
            <w:proofErr w:type="spellEnd"/>
          </w:p>
          <w:p w14:paraId="76950D32" w14:textId="5DDEE87C" w:rsidR="00EC299E" w:rsidRPr="00673AB9" w:rsidRDefault="00A85DB3" w:rsidP="00A85DB3">
            <w:pPr>
              <w:spacing w:line="276" w:lineRule="auto"/>
              <w:ind w:right="-507"/>
              <w:outlineLvl w:val="0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A85DB3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din rețeaua învățământului profesional și tehnic</w:t>
            </w:r>
          </w:p>
        </w:tc>
      </w:tr>
      <w:tr w:rsidR="00A85DB3" w:rsidRPr="00673AB9" w14:paraId="4043A209" w14:textId="77777777" w:rsidTr="00856A7B">
        <w:trPr>
          <w:trHeight w:val="321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EF10B19" w14:textId="59D7165F" w:rsidR="00A85DB3" w:rsidRPr="00673AB9" w:rsidRDefault="00A85DB3" w:rsidP="00134214">
            <w:pPr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DATE DE CONTACT BENEFICIAR:</w:t>
            </w:r>
          </w:p>
        </w:tc>
      </w:tr>
      <w:tr w:rsidR="00EC299E" w:rsidRPr="00673AB9" w14:paraId="30EDD94C" w14:textId="77777777" w:rsidTr="00856A7B">
        <w:trPr>
          <w:trHeight w:val="249"/>
        </w:trPr>
        <w:tc>
          <w:tcPr>
            <w:tcW w:w="3982" w:type="dxa"/>
            <w:shd w:val="clear" w:color="auto" w:fill="auto"/>
          </w:tcPr>
          <w:p w14:paraId="53EF6DC2" w14:textId="7577D172" w:rsidR="00EC299E" w:rsidRPr="00673AB9" w:rsidRDefault="003749E3" w:rsidP="003749E3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23528CBC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3BF5CF38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5842BCE1" w14:textId="2B61CB71" w:rsidR="00EC299E" w:rsidRPr="00673AB9" w:rsidRDefault="003749E3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CUI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354EC31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6C7CD7A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601B72C1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Localitate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80E4708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4B3A9E6C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6A22BDC6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Județ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51D749E4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17634C1C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22DC72F9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Telefon fix/Fax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7E3376D9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9F6BE9E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576B899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Mobil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538A4144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E4A5781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09FBA95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69C1E7D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6E7D1300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050BF59D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Pagină web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36DA445A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3E76BF0F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4F4ECCD4" w14:textId="3CD9AF7B" w:rsidR="00EC299E" w:rsidRPr="00673AB9" w:rsidRDefault="0010637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Reprezentant legal 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D14B52A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0E8F0873" w14:textId="77777777" w:rsidTr="00856A7B">
        <w:trPr>
          <w:trHeight w:val="249"/>
        </w:trPr>
        <w:tc>
          <w:tcPr>
            <w:tcW w:w="3982" w:type="dxa"/>
            <w:shd w:val="clear" w:color="auto" w:fill="auto"/>
            <w:vAlign w:val="center"/>
          </w:tcPr>
          <w:p w14:paraId="6C8C8221" w14:textId="6EFAF85A" w:rsidR="00EC299E" w:rsidRPr="00673AB9" w:rsidRDefault="003749E3" w:rsidP="009F084C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Persoana de Contact</w:t>
            </w:r>
            <w:r w:rsidR="00EC299E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65692A7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10E4F882" w14:textId="3B1E46A1" w:rsidR="00EC299E" w:rsidRPr="00673AB9" w:rsidRDefault="00EC299E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639" w:type="dxa"/>
        <w:tblInd w:w="141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95"/>
        <w:gridCol w:w="3544"/>
      </w:tblGrid>
      <w:tr w:rsidR="008C326B" w:rsidRPr="00673AB9" w14:paraId="6A9FF5A4" w14:textId="77777777" w:rsidTr="00856A7B">
        <w:trPr>
          <w:trHeight w:val="381"/>
        </w:trPr>
        <w:tc>
          <w:tcPr>
            <w:tcW w:w="9639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7FDA0933" w14:textId="4E135FC5" w:rsidR="008C326B" w:rsidRPr="00673AB9" w:rsidRDefault="00FD0DAB" w:rsidP="00C95AC4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DATE GENERALE PROIECT</w:t>
            </w:r>
          </w:p>
        </w:tc>
      </w:tr>
      <w:tr w:rsidR="008C326B" w:rsidRPr="00673AB9" w14:paraId="2BFA8846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59F8832" w14:textId="717B369C" w:rsidR="008C326B" w:rsidRPr="00673AB9" w:rsidRDefault="00FD0DAB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Titlul proiectului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438A40F" w14:textId="7A88C16F" w:rsidR="008C326B" w:rsidRPr="006275CC" w:rsidRDefault="00F87659" w:rsidP="00C95AC4">
            <w:pPr>
              <w:ind w:left="72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3749E3" w:rsidRPr="00673AB9" w14:paraId="4B8F3E70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00009BA" w14:textId="58414939" w:rsidR="003749E3" w:rsidRPr="00673AB9" w:rsidRDefault="003749E3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Nr. contract de </w:t>
            </w:r>
            <w:r w:rsidR="00D6286D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finanțare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C81D32C" w14:textId="1CC1316A" w:rsidR="003749E3" w:rsidRPr="006275CC" w:rsidRDefault="00F87659" w:rsidP="00C95AC4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372FD6" w:rsidRPr="00673AB9" w14:paraId="56CFA1ED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D65B45B" w14:textId="3B33FD19" w:rsidR="00372FD6" w:rsidRPr="00BB6323" w:rsidRDefault="00372FD6" w:rsidP="00372FD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BB6323">
              <w:rPr>
                <w:rFonts w:ascii="Trebuchet MS" w:hAnsi="Trebuchet MS" w:cstheme="minorHAnsi"/>
                <w:sz w:val="22"/>
                <w:szCs w:val="22"/>
                <w:lang w:val="ro-RO"/>
              </w:rPr>
              <w:t>Data începere implementare proiect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1C4D296" w14:textId="3866F218" w:rsidR="00372FD6" w:rsidRDefault="00F87659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372FD6" w:rsidRPr="00673AB9" w14:paraId="3060C5DB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4DBDAF4C" w14:textId="24AE520E" w:rsidR="00372FD6" w:rsidRPr="00BB6323" w:rsidRDefault="00372FD6" w:rsidP="00372FD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BB6323">
              <w:rPr>
                <w:rFonts w:ascii="Trebuchet MS" w:hAnsi="Trebuchet MS" w:cstheme="minorHAnsi"/>
                <w:sz w:val="22"/>
                <w:szCs w:val="22"/>
                <w:lang w:val="ro-RO"/>
              </w:rPr>
              <w:t>Dată finalizare proiect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0FACB95" w14:textId="299F76F2" w:rsidR="00372FD6" w:rsidRDefault="00F87659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372FD6" w:rsidRPr="00673AB9" w14:paraId="6B32E476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1663838" w14:textId="5E6B0F10" w:rsidR="00372FD6" w:rsidRPr="00673AB9" w:rsidRDefault="00372FD6" w:rsidP="00372FD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Codul Proiectului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9876B79" w14:textId="7FC6317E" w:rsidR="00372FD6" w:rsidRPr="006275CC" w:rsidRDefault="00F87659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452668" w:rsidRPr="00673AB9" w14:paraId="238619D7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7D9046D" w14:textId="576DC38D" w:rsidR="00452668" w:rsidRPr="009D26F9" w:rsidRDefault="00452668" w:rsidP="00372FD6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9D26F9">
              <w:rPr>
                <w:rFonts w:ascii="Trebuchet MS" w:hAnsi="Trebuchet MS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Valoarea totală contractată, din care</w:t>
            </w:r>
            <w:r w:rsidR="009D26F9">
              <w:rPr>
                <w:rFonts w:ascii="Trebuchet MS" w:hAnsi="Trebuchet MS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B8B8BFC" w14:textId="0B1D649C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Lei</w:t>
            </w:r>
          </w:p>
        </w:tc>
      </w:tr>
      <w:tr w:rsidR="00452668" w:rsidRPr="00673AB9" w14:paraId="0C6AA190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5A9B8A9" w14:textId="06423411" w:rsidR="00452668" w:rsidRPr="004A3893" w:rsidRDefault="00452668" w:rsidP="00372FD6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Valoarea eligibilă din PNRR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B1E1724" w14:textId="2BD61298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 xml:space="preserve">Lei </w:t>
            </w:r>
          </w:p>
        </w:tc>
      </w:tr>
      <w:tr w:rsidR="00452668" w:rsidRPr="00673AB9" w14:paraId="2E903D12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4B8E1035" w14:textId="646F469A" w:rsidR="00452668" w:rsidRPr="00673AB9" w:rsidRDefault="00452668" w:rsidP="00372FD6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TVA eligibil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410AB81" w14:textId="4E941E78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Lei</w:t>
            </w:r>
          </w:p>
        </w:tc>
      </w:tr>
      <w:tr w:rsidR="00452668" w:rsidRPr="00673AB9" w14:paraId="2CEC942E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0C9FB9C" w14:textId="72511261" w:rsidR="00452668" w:rsidRPr="00673AB9" w:rsidRDefault="00452668" w:rsidP="00372FD6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neeligibilă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FC67E6A" w14:textId="2361C5DA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Lei</w:t>
            </w:r>
          </w:p>
        </w:tc>
      </w:tr>
      <w:tr w:rsidR="00452668" w:rsidRPr="00673AB9" w14:paraId="5141EAB5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45FD90C3" w14:textId="4BF66E11" w:rsidR="00452668" w:rsidRPr="00673AB9" w:rsidRDefault="00452668" w:rsidP="00372FD6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372FD6">
              <w:rPr>
                <w:rFonts w:ascii="Trebuchet MS" w:hAnsi="Trebuchet MS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Valoarea totală realizată în perioada de raportare, din care</w:t>
            </w:r>
            <w:r>
              <w:rPr>
                <w:rFonts w:ascii="Trebuchet MS" w:hAnsi="Trebuchet MS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BA76E5F" w14:textId="78EFF104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Lei</w:t>
            </w:r>
          </w:p>
        </w:tc>
      </w:tr>
      <w:tr w:rsidR="00452668" w:rsidRPr="00673AB9" w14:paraId="5C670334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23731E51" w14:textId="4F803EC9" w:rsidR="00452668" w:rsidRPr="00673AB9" w:rsidRDefault="00452668" w:rsidP="00372FD6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BB6323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Valoarea eligibilă din PNRR - </w:t>
            </w:r>
            <w:proofErr w:type="spellStart"/>
            <w:r w:rsidRPr="00BB6323">
              <w:rPr>
                <w:rFonts w:ascii="Trebuchet MS" w:hAnsi="Trebuchet MS" w:cstheme="minorHAnsi"/>
                <w:sz w:val="22"/>
                <w:szCs w:val="22"/>
                <w:lang w:val="ro-RO"/>
              </w:rPr>
              <w:t>platită</w:t>
            </w:r>
            <w:proofErr w:type="spellEnd"/>
            <w:r w:rsidRPr="00BB6323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de ME/UEFISCDI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25EDD93" w14:textId="27FE28D5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Lei</w:t>
            </w:r>
          </w:p>
        </w:tc>
      </w:tr>
      <w:tr w:rsidR="00452668" w:rsidRPr="00673AB9" w14:paraId="0EA63E05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2411EA04" w14:textId="7C8C3486" w:rsidR="00452668" w:rsidRPr="00BB6323" w:rsidRDefault="00452668" w:rsidP="00372FD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BB6323">
              <w:rPr>
                <w:rFonts w:ascii="Trebuchet MS" w:hAnsi="Trebuchet MS" w:cstheme="minorHAnsi"/>
                <w:sz w:val="22"/>
                <w:szCs w:val="22"/>
                <w:lang w:val="ro-RO"/>
              </w:rPr>
              <w:lastRenderedPageBreak/>
              <w:t>Valoare TVA eligibil - pl</w:t>
            </w:r>
            <w:r w:rsidR="00AD6B68">
              <w:rPr>
                <w:rFonts w:ascii="Trebuchet MS" w:hAnsi="Trebuchet MS" w:cstheme="minorHAnsi"/>
                <w:sz w:val="22"/>
                <w:szCs w:val="22"/>
                <w:lang w:val="ro-RO"/>
              </w:rPr>
              <w:t>ă</w:t>
            </w:r>
            <w:r w:rsidRPr="00BB6323">
              <w:rPr>
                <w:rFonts w:ascii="Trebuchet MS" w:hAnsi="Trebuchet MS" w:cstheme="minorHAnsi"/>
                <w:sz w:val="22"/>
                <w:szCs w:val="22"/>
                <w:lang w:val="ro-RO"/>
              </w:rPr>
              <w:t>tită de ME/UEFISCDI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E4B6D20" w14:textId="5C7128F4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Lei</w:t>
            </w:r>
          </w:p>
        </w:tc>
      </w:tr>
      <w:tr w:rsidR="00452668" w:rsidRPr="00673AB9" w14:paraId="4138894C" w14:textId="77777777" w:rsidTr="00856A7B">
        <w:trPr>
          <w:trHeight w:val="408"/>
        </w:trPr>
        <w:tc>
          <w:tcPr>
            <w:tcW w:w="6095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1426285" w14:textId="08165896" w:rsidR="00452668" w:rsidRPr="00BB6323" w:rsidRDefault="00452668" w:rsidP="00372FD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neeligibilă</w:t>
            </w:r>
          </w:p>
        </w:tc>
        <w:tc>
          <w:tcPr>
            <w:tcW w:w="354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ACA62AD" w14:textId="7C3CED9B" w:rsidR="00452668" w:rsidRDefault="00452668" w:rsidP="00372FD6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Lei</w:t>
            </w:r>
          </w:p>
        </w:tc>
      </w:tr>
      <w:tr w:rsidR="006F6AAC" w:rsidRPr="00F07E31" w14:paraId="5859DE93" w14:textId="77777777" w:rsidTr="00856A7B">
        <w:trPr>
          <w:trHeight w:val="520"/>
        </w:trPr>
        <w:tc>
          <w:tcPr>
            <w:tcW w:w="6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16583FD" w14:textId="02145CE8" w:rsidR="006F6AAC" w:rsidRPr="00673AB9" w:rsidRDefault="006F6AAC" w:rsidP="006F6AAC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Perioada de raportare:</w:t>
            </w:r>
          </w:p>
        </w:tc>
        <w:tc>
          <w:tcPr>
            <w:tcW w:w="35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E853BF3" w14:textId="285262CB" w:rsidR="006F6AAC" w:rsidRPr="00673AB9" w:rsidRDefault="006F6AAC" w:rsidP="006F6AAC">
            <w:pPr>
              <w:ind w:left="43" w:right="-275"/>
              <w:rPr>
                <w:rFonts w:ascii="Trebuchet MS" w:hAnsi="Trebuchet MS" w:cstheme="minorHAnsi"/>
                <w:color w:val="B43E8F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  <w:r w:rsidR="00615DE8"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 xml:space="preserve"> (</w:t>
            </w:r>
            <w:proofErr w:type="spellStart"/>
            <w:r w:rsidR="00615DE8"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dd</w:t>
            </w:r>
            <w:proofErr w:type="spellEnd"/>
            <w:r w:rsidR="00615DE8"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/mm/</w:t>
            </w:r>
            <w:proofErr w:type="spellStart"/>
            <w:r w:rsidR="00615DE8"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yyyy</w:t>
            </w:r>
            <w:proofErr w:type="spellEnd"/>
            <w:r w:rsidR="00615DE8"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)</w:t>
            </w:r>
          </w:p>
        </w:tc>
      </w:tr>
      <w:tr w:rsidR="006F6AAC" w:rsidRPr="00F07E31" w14:paraId="06F3FB49" w14:textId="77777777" w:rsidTr="00856A7B">
        <w:trPr>
          <w:trHeight w:val="363"/>
        </w:trPr>
        <w:tc>
          <w:tcPr>
            <w:tcW w:w="60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A5D57BD" w14:textId="77777777" w:rsidR="006F6AAC" w:rsidRPr="00673AB9" w:rsidRDefault="006F6AAC" w:rsidP="006F6AAC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Data depunerii raportului:</w:t>
            </w:r>
          </w:p>
        </w:tc>
        <w:tc>
          <w:tcPr>
            <w:tcW w:w="35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47F8C98" w14:textId="77777777" w:rsidR="006F6AAC" w:rsidRDefault="006F6AAC" w:rsidP="006F6AAC">
            <w:pPr>
              <w:ind w:left="72"/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  <w:p w14:paraId="39FBABA0" w14:textId="7C415BB6" w:rsidR="00615DE8" w:rsidRPr="00673AB9" w:rsidRDefault="00615DE8" w:rsidP="006F6AAC">
            <w:pPr>
              <w:ind w:left="72"/>
              <w:rPr>
                <w:rFonts w:ascii="Trebuchet MS" w:hAnsi="Trebuchet MS" w:cstheme="minorHAnsi"/>
                <w:color w:val="B43E8F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(</w:t>
            </w:r>
            <w:proofErr w:type="spellStart"/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dd</w:t>
            </w:r>
            <w:proofErr w:type="spellEnd"/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/mm/</w:t>
            </w:r>
            <w:proofErr w:type="spellStart"/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yyyy</w:t>
            </w:r>
            <w:proofErr w:type="spellEnd"/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)</w:t>
            </w:r>
          </w:p>
        </w:tc>
      </w:tr>
    </w:tbl>
    <w:p w14:paraId="58FBD10C" w14:textId="59F158E7" w:rsidR="008C326B" w:rsidRPr="00673AB9" w:rsidRDefault="009F084C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sz w:val="22"/>
          <w:szCs w:val="22"/>
          <w:lang w:val="ro-RO"/>
        </w:rPr>
        <w:t xml:space="preserve">     </w:t>
      </w:r>
    </w:p>
    <w:tbl>
      <w:tblPr>
        <w:tblStyle w:val="TableGrid"/>
        <w:tblpPr w:leftFromText="180" w:rightFromText="180" w:vertAnchor="text" w:horzAnchor="page" w:tblpX="1381" w:tblpY="453"/>
        <w:tblW w:w="977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34"/>
        <w:gridCol w:w="18"/>
        <w:gridCol w:w="3828"/>
        <w:gridCol w:w="3393"/>
      </w:tblGrid>
      <w:tr w:rsidR="008D46BD" w:rsidRPr="00673AB9" w14:paraId="2066EEE2" w14:textId="04FC137B" w:rsidTr="00BF0DA3">
        <w:trPr>
          <w:trHeight w:val="381"/>
        </w:trPr>
        <w:tc>
          <w:tcPr>
            <w:tcW w:w="2534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23BD4216" w14:textId="1105850D" w:rsidR="008D46BD" w:rsidRPr="00673AB9" w:rsidRDefault="008D46BD" w:rsidP="006275CC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Grup țintă</w:t>
            </w:r>
          </w:p>
        </w:tc>
        <w:tc>
          <w:tcPr>
            <w:tcW w:w="3846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67D63973" w14:textId="334DC368" w:rsidR="008D46BD" w:rsidRPr="00673AB9" w:rsidRDefault="00440CBE" w:rsidP="006275CC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Nr. p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reconizat prin Cererea de </w:t>
            </w:r>
            <w:proofErr w:type="spellStart"/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finantare</w:t>
            </w:r>
            <w:proofErr w:type="spellEnd"/>
          </w:p>
        </w:tc>
        <w:tc>
          <w:tcPr>
            <w:tcW w:w="3393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</w:tcPr>
          <w:p w14:paraId="55841153" w14:textId="191F0D24" w:rsidR="008D46BD" w:rsidRPr="00673AB9" w:rsidRDefault="00440CBE" w:rsidP="006275CC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Nr. r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ealizat (se </w:t>
            </w: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completează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 la ultimul raport de progres al proiectului)</w:t>
            </w:r>
          </w:p>
        </w:tc>
      </w:tr>
      <w:tr w:rsidR="008D46BD" w:rsidRPr="00673AB9" w14:paraId="6AFC42D3" w14:textId="46998D78" w:rsidTr="00BF0DA3">
        <w:trPr>
          <w:trHeight w:val="408"/>
        </w:trPr>
        <w:tc>
          <w:tcPr>
            <w:tcW w:w="2552" w:type="dxa"/>
            <w:gridSpan w:val="2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27E7227A" w14:textId="77777777" w:rsidR="008D46BD" w:rsidRPr="00673AB9" w:rsidRDefault="008D46BD" w:rsidP="006275CC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Elevi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1393235635"/>
            <w:placeholder>
              <w:docPart w:val="7B72BF2B9BE641B2A7220B1CC7BC7724"/>
            </w:placeholder>
          </w:sdtPr>
          <w:sdtEndPr>
            <w:rPr>
              <w:color w:val="auto"/>
            </w:rPr>
          </w:sdtEndPr>
          <w:sdtContent>
            <w:tc>
              <w:tcPr>
                <w:tcW w:w="3828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69227C02" w14:textId="7BC96BC0" w:rsidR="008D46BD" w:rsidRPr="00673AB9" w:rsidRDefault="008D46BD" w:rsidP="006275CC">
                <w:pPr>
                  <w:ind w:left="72"/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Se preiau din contractare</w:t>
                </w:r>
              </w:p>
            </w:tc>
          </w:sdtContent>
        </w:sdt>
        <w:tc>
          <w:tcPr>
            <w:tcW w:w="3393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D51927" w14:textId="77777777" w:rsidR="008D46BD" w:rsidRPr="00673AB9" w:rsidRDefault="008D46BD" w:rsidP="006275CC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8D46BD" w:rsidRPr="00673AB9" w14:paraId="39D15C4E" w14:textId="09329782" w:rsidTr="00BF0DA3">
        <w:trPr>
          <w:trHeight w:val="408"/>
        </w:trPr>
        <w:tc>
          <w:tcPr>
            <w:tcW w:w="2552" w:type="dxa"/>
            <w:gridSpan w:val="2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A9C7A48" w14:textId="77777777" w:rsidR="008D46BD" w:rsidRPr="00673AB9" w:rsidRDefault="008D46BD" w:rsidP="006275CC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Cadre didactice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320166761"/>
            <w:placeholder>
              <w:docPart w:val="1B056CCB83454E9FA4BA6E9496A71A05"/>
            </w:placeholder>
          </w:sdtPr>
          <w:sdtEndPr>
            <w:rPr>
              <w:color w:val="auto"/>
            </w:rPr>
          </w:sdtEndPr>
          <w:sdtContent>
            <w:tc>
              <w:tcPr>
                <w:tcW w:w="3828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100C1013" w14:textId="215F9BE6" w:rsidR="008D46BD" w:rsidRPr="00673AB9" w:rsidRDefault="00AD6B68" w:rsidP="006275CC">
                <w:pPr>
                  <w:ind w:left="72"/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sdt>
                  <w:sdtPr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id w:val="728416670"/>
                    <w:placeholder>
                      <w:docPart w:val="59D239FE01DD4DE09FD37ECF5C3948B1"/>
                    </w:placeholder>
                  </w:sdtPr>
                  <w:sdtEndPr>
                    <w:rPr>
                      <w:color w:val="auto"/>
                    </w:rPr>
                  </w:sdtEndPr>
                  <w:sdtContent>
                    <w:r w:rsidR="008D46BD" w:rsidRPr="00673AB9">
                      <w:rPr>
                        <w:rFonts w:ascii="Trebuchet MS" w:hAnsi="Trebuchet MS" w:cstheme="minorHAnsi"/>
                        <w:color w:val="803F91"/>
                        <w:sz w:val="22"/>
                        <w:szCs w:val="22"/>
                        <w:lang w:val="ro-RO"/>
                      </w:rPr>
                      <w:t>Se preiau din contractare</w:t>
                    </w:r>
                  </w:sdtContent>
                </w:sdt>
                <w:r w:rsidR="008D46BD" w:rsidRPr="00673AB9"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3393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EAFB63" w14:textId="77777777" w:rsidR="008D46BD" w:rsidRPr="00673AB9" w:rsidRDefault="008D46BD" w:rsidP="006275CC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</w:tbl>
    <w:p w14:paraId="3421DE15" w14:textId="217989BB" w:rsidR="009F084C" w:rsidRPr="00673AB9" w:rsidRDefault="009F084C" w:rsidP="009F084C">
      <w:pPr>
        <w:spacing w:after="160" w:line="259" w:lineRule="auto"/>
        <w:rPr>
          <w:rFonts w:ascii="Trebuchet MS" w:hAnsi="Trebuchet MS" w:cstheme="minorHAnsi"/>
          <w:sz w:val="22"/>
          <w:szCs w:val="22"/>
          <w:lang w:val="ro-RO"/>
        </w:rPr>
      </w:pPr>
    </w:p>
    <w:p w14:paraId="783BC8EE" w14:textId="77777777" w:rsidR="006275CC" w:rsidRPr="00673AB9" w:rsidRDefault="006275CC" w:rsidP="008C326B">
      <w:pPr>
        <w:tabs>
          <w:tab w:val="left" w:pos="1260"/>
        </w:tabs>
        <w:ind w:firstLine="1260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814" w:type="dxa"/>
        <w:tblInd w:w="1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4"/>
        <w:gridCol w:w="4820"/>
      </w:tblGrid>
      <w:tr w:rsidR="008C326B" w:rsidRPr="00673AB9" w14:paraId="7A7B0961" w14:textId="77777777" w:rsidTr="006275CC">
        <w:trPr>
          <w:trHeight w:val="459"/>
        </w:trPr>
        <w:tc>
          <w:tcPr>
            <w:tcW w:w="9814" w:type="dxa"/>
            <w:gridSpan w:val="2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249EC868" w14:textId="3F9D00B3" w:rsidR="008C326B" w:rsidRPr="00673AB9" w:rsidRDefault="00330B81" w:rsidP="00C95AC4">
            <w:pPr>
              <w:spacing w:before="120" w:after="120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I.</w:t>
            </w:r>
            <w:r w:rsidR="008C326B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 xml:space="preserve"> </w:t>
            </w:r>
            <w:r w:rsidR="006D4A68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Raportare progres implementare</w:t>
            </w:r>
          </w:p>
        </w:tc>
      </w:tr>
      <w:tr w:rsidR="008C326B" w:rsidRPr="00673AB9" w14:paraId="453DE96D" w14:textId="77777777" w:rsidTr="006275CC">
        <w:trPr>
          <w:trHeight w:val="468"/>
        </w:trPr>
        <w:tc>
          <w:tcPr>
            <w:tcW w:w="9814" w:type="dxa"/>
            <w:gridSpan w:val="2"/>
            <w:tcBorders>
              <w:top w:val="single" w:sz="8" w:space="0" w:color="BF34A5"/>
              <w:left w:val="single" w:sz="6" w:space="0" w:color="BFBFBF" w:themeColor="background1" w:themeShade="BF"/>
              <w:bottom w:val="single" w:sz="24" w:space="0" w:color="A6A6A6" w:themeColor="background1" w:themeShade="A6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7D5EEFB" w14:textId="29C7E63A" w:rsidR="008650A2" w:rsidRPr="00673AB9" w:rsidRDefault="004C22B2" w:rsidP="008650A2">
            <w:pPr>
              <w:spacing w:before="120" w:after="120" w:line="264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Vă rugăm ca, pentru fiecare </w:t>
            </w:r>
            <w:r w:rsidR="008650A2">
              <w:rPr>
                <w:rFonts w:ascii="Trebuchet MS" w:hAnsi="Trebuchet MS" w:cstheme="minorHAnsi"/>
                <w:sz w:val="22"/>
                <w:szCs w:val="22"/>
                <w:lang w:val="ro-RO"/>
              </w:rPr>
              <w:t>investiție</w:t>
            </w: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prevă</w:t>
            </w:r>
            <w:r w:rsidRPr="00673AB9">
              <w:rPr>
                <w:rFonts w:ascii="Trebuchet MS" w:hAnsi="Trebuchet MS" w:cstheme="minorHAnsi"/>
                <w:sz w:val="22"/>
                <w:szCs w:val="22"/>
              </w:rPr>
              <w:t>zută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în</w:t>
            </w:r>
            <w:proofErr w:type="spellEnd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proiectul</w:t>
            </w:r>
            <w:proofErr w:type="spellEnd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impl</w:t>
            </w:r>
            <w:r w:rsidR="00AD6B68">
              <w:rPr>
                <w:rFonts w:ascii="Trebuchet MS" w:hAnsi="Trebuchet MS" w:cstheme="minorHAnsi"/>
                <w:sz w:val="22"/>
                <w:szCs w:val="22"/>
              </w:rPr>
              <w:t>e</w:t>
            </w:r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mentat</w:t>
            </w:r>
            <w:proofErr w:type="spellEnd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 xml:space="preserve"> de </w:t>
            </w:r>
            <w:proofErr w:type="spellStart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dvs</w:t>
            </w:r>
            <w:proofErr w:type="spellEnd"/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.</w:t>
            </w:r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,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</w:rPr>
              <w:t>să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</w:rPr>
              <w:t>detaliaţi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</w:rPr>
              <w:t>acţiunile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</w:rPr>
              <w:t>întreprinse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</w:rPr>
              <w:t>în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</w:rPr>
              <w:t>perioada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de </w:t>
            </w:r>
            <w:proofErr w:type="spellStart"/>
            <w:r w:rsidRPr="00673AB9">
              <w:rPr>
                <w:rFonts w:ascii="Trebuchet MS" w:hAnsi="Trebuchet MS" w:cstheme="minorHAnsi"/>
                <w:sz w:val="22"/>
                <w:szCs w:val="22"/>
              </w:rPr>
              <w:t>raportare</w:t>
            </w:r>
            <w:proofErr w:type="spellEnd"/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 pentru </w:t>
            </w:r>
            <w:proofErr w:type="spellStart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realizarea</w:t>
            </w:r>
            <w:proofErr w:type="spellEnd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indicatorilor</w:t>
            </w:r>
            <w:proofErr w:type="spellEnd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asumaţi</w:t>
            </w:r>
            <w:proofErr w:type="spellEnd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prin</w:t>
            </w:r>
            <w:proofErr w:type="spellEnd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cererea</w:t>
            </w:r>
            <w:proofErr w:type="spellEnd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 de </w:t>
            </w:r>
            <w:proofErr w:type="spellStart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finanţare</w:t>
            </w:r>
            <w:proofErr w:type="spellEnd"/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(în maximum 200 de cuvinte pentru fiecare secțiune)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.</w:t>
            </w:r>
            <w:r w:rsidR="001E32D1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</w:p>
        </w:tc>
      </w:tr>
      <w:tr w:rsidR="008C326B" w:rsidRPr="00F07E31" w14:paraId="33B739D6" w14:textId="77777777" w:rsidTr="00627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1300"/>
            </w:tblGrid>
            <w:tr w:rsidR="0053063F" w:rsidRPr="00F07E31" w14:paraId="20A02B20" w14:textId="77777777" w:rsidTr="00440CBE">
              <w:tc>
                <w:tcPr>
                  <w:tcW w:w="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92742F" w14:textId="77777777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801B31" w14:textId="4652561C" w:rsidR="0053063F" w:rsidRPr="00EA62E0" w:rsidRDefault="00EA62E0" w:rsidP="00282A37">
                  <w:pPr>
                    <w:pStyle w:val="Default"/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EA62E0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>Investiția 13/</w:t>
                  </w:r>
                  <w:r w:rsidR="00282A37" w:rsidRPr="00EA62E0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>Ținta 4</w:t>
                  </w:r>
                  <w:r w:rsidRPr="00EA62E0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>96</w:t>
                  </w:r>
                  <w:r w:rsidR="00282A37" w:rsidRPr="00EA62E0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 </w:t>
                  </w:r>
                </w:p>
              </w:tc>
            </w:tr>
          </w:tbl>
          <w:p w14:paraId="7330D70E" w14:textId="6C962C81" w:rsidR="008C326B" w:rsidRPr="00673AB9" w:rsidRDefault="008C326B" w:rsidP="00330B81">
            <w:pPr>
              <w:widowControl w:val="0"/>
              <w:tabs>
                <w:tab w:val="left" w:pos="700"/>
              </w:tabs>
              <w:autoSpaceDE w:val="0"/>
              <w:autoSpaceDN w:val="0"/>
              <w:spacing w:line="242" w:lineRule="auto"/>
              <w:ind w:right="322"/>
              <w:jc w:val="both"/>
              <w:rPr>
                <w:rFonts w:ascii="Trebuchet MS" w:eastAsia="Microsoft Sans Serif" w:hAnsi="Trebuchet MS" w:cs="Microsoft Sans Serif"/>
                <w:color w:val="001F5F"/>
                <w:w w:val="85"/>
                <w:sz w:val="22"/>
                <w:szCs w:val="22"/>
                <w:lang w:val="ro-RO"/>
              </w:rPr>
            </w:pPr>
          </w:p>
        </w:tc>
      </w:tr>
      <w:tr w:rsidR="00282A37" w:rsidRPr="00F07E31" w14:paraId="309E300C" w14:textId="77777777" w:rsidTr="00627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C054112" w14:textId="24F05BFE" w:rsidR="00282A37" w:rsidRPr="00673AB9" w:rsidRDefault="00EA62E0" w:rsidP="00931BCB">
            <w:pP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I13 </w:t>
            </w:r>
            <w:r w:rsidR="008B5FBA"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Indicator: </w:t>
            </w:r>
            <w:r w:rsidRPr="008650A2"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>Nr. laboratoare de informatică din unități de învățământ IPT- existente</w:t>
            </w:r>
          </w:p>
        </w:tc>
      </w:tr>
      <w:tr w:rsidR="000E3288" w:rsidRPr="00673AB9" w14:paraId="05E40DFA" w14:textId="77777777" w:rsidTr="00984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20BE243" w14:textId="7F65316B" w:rsidR="000E3288" w:rsidRPr="00673AB9" w:rsidRDefault="000E3288" w:rsidP="007265F1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CF3F3FE" w14:textId="18BF8BE0" w:rsidR="000E3288" w:rsidRPr="00673AB9" w:rsidRDefault="00B74915" w:rsidP="007265F1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B74915" w:rsidRPr="00673AB9" w14:paraId="5189F9F1" w14:textId="77777777" w:rsidTr="00984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F68A715" w14:textId="60C16397" w:rsidR="00B74915" w:rsidRPr="00673AB9" w:rsidRDefault="00B74915" w:rsidP="007265F1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CDE91BF" w14:textId="546284C9" w:rsidR="00B74915" w:rsidRPr="00673AB9" w:rsidRDefault="00FC5B72" w:rsidP="007265F1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 / Nu este cazul</w:t>
            </w:r>
          </w:p>
        </w:tc>
      </w:tr>
      <w:tr w:rsidR="007265F1" w:rsidRPr="00673AB9" w14:paraId="3F698319" w14:textId="77777777" w:rsidTr="00984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62E3B04" w14:textId="6D1C74A6" w:rsidR="007265F1" w:rsidRPr="00673AB9" w:rsidRDefault="007265F1" w:rsidP="008B5FBA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69AE5AA" w14:textId="2602A6E3" w:rsidR="007265F1" w:rsidRPr="00673AB9" w:rsidRDefault="00FC5B72" w:rsidP="007265F1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2270AE" w:rsidRPr="00673AB9" w14:paraId="0CE24B3B" w14:textId="77777777" w:rsidTr="00627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3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00"/>
            </w:tblGrid>
            <w:tr w:rsidR="008B5FBA" w:rsidRPr="00673AB9" w14:paraId="7E518897" w14:textId="77777777" w:rsidTr="008B5FBA"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5A17D8" w14:textId="4682741A" w:rsidR="008B5FBA" w:rsidRPr="00673AB9" w:rsidRDefault="00EA62E0" w:rsidP="000E3288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I13 </w:t>
                  </w:r>
                  <w:r w:rsidR="008B5FBA" w:rsidRPr="008B5FBA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Indicator:</w:t>
                  </w:r>
                  <w:r w:rsidR="008B5FBA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 </w:t>
                  </w:r>
                  <w:r w:rsidRPr="008650A2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Nr. laboratoare de informatică din unități de învățământ IPT- nou înființate</w:t>
                  </w:r>
                </w:p>
              </w:tc>
            </w:tr>
          </w:tbl>
          <w:p w14:paraId="36F91689" w14:textId="0615F0C4" w:rsidR="002270AE" w:rsidRPr="00673AB9" w:rsidRDefault="002270AE" w:rsidP="002270AE">
            <w:pPr>
              <w:pStyle w:val="BodyText"/>
              <w:spacing w:line="242" w:lineRule="auto"/>
              <w:ind w:right="315"/>
              <w:jc w:val="both"/>
              <w:rPr>
                <w:rFonts w:ascii="Trebuchet MS" w:hAnsi="Trebuchet MS"/>
              </w:rPr>
            </w:pPr>
          </w:p>
        </w:tc>
      </w:tr>
      <w:tr w:rsidR="00AC09EA" w:rsidRPr="00673AB9" w14:paraId="5B056F89" w14:textId="77777777" w:rsidTr="00984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953E809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2F98F91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AC09EA" w:rsidRPr="00673AB9" w14:paraId="318FC05F" w14:textId="77777777" w:rsidTr="00984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A94CE02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9B00A81" w14:textId="7A580CED" w:rsidR="00AC09EA" w:rsidRPr="00673AB9" w:rsidRDefault="00FC5B72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 / Nu este cazul</w:t>
            </w:r>
          </w:p>
        </w:tc>
      </w:tr>
      <w:tr w:rsidR="00FC5B72" w:rsidRPr="00673AB9" w14:paraId="1F419715" w14:textId="77777777" w:rsidTr="00984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F2A220A" w14:textId="1EBE8403" w:rsidR="00FC5B72" w:rsidRPr="00673AB9" w:rsidRDefault="00FC5B72" w:rsidP="00FC5B72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lastRenderedPageBreak/>
              <w:t>Scurtă descriere a procesului de implementare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E68A2FD" w14:textId="46AC9ABA" w:rsidR="00FC5B72" w:rsidRPr="00673AB9" w:rsidRDefault="00FC5B72" w:rsidP="00FC5B72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</w:tbl>
    <w:p w14:paraId="7B1335C0" w14:textId="62CE0A07" w:rsidR="00330B81" w:rsidRDefault="00EA62E0" w:rsidP="008C326B">
      <w:pPr>
        <w:rPr>
          <w:rFonts w:ascii="Trebuchet MS" w:hAnsi="Trebuchet MS" w:cstheme="minorHAnsi"/>
          <w:sz w:val="22"/>
          <w:szCs w:val="22"/>
          <w:lang w:val="ro-RO"/>
        </w:rPr>
      </w:pPr>
      <w:r>
        <w:rPr>
          <w:rFonts w:ascii="Trebuchet MS" w:hAnsi="Trebuchet MS" w:cstheme="minorHAnsi"/>
          <w:sz w:val="22"/>
          <w:szCs w:val="22"/>
          <w:lang w:val="ro-RO"/>
        </w:rPr>
        <w:tab/>
      </w:r>
      <w:r>
        <w:rPr>
          <w:rFonts w:ascii="Trebuchet MS" w:hAnsi="Trebuchet MS" w:cstheme="minorHAnsi"/>
          <w:sz w:val="22"/>
          <w:szCs w:val="22"/>
          <w:lang w:val="ro-RO"/>
        </w:rPr>
        <w:tab/>
      </w:r>
    </w:p>
    <w:p w14:paraId="353D3F6B" w14:textId="77777777" w:rsidR="00EA62E0" w:rsidRDefault="00EA62E0" w:rsidP="008C326B">
      <w:pPr>
        <w:rPr>
          <w:rFonts w:ascii="Trebuchet MS" w:hAnsi="Trebuchet MS" w:cstheme="minorHAnsi"/>
          <w:sz w:val="22"/>
          <w:szCs w:val="22"/>
          <w:lang w:val="ro-RO"/>
        </w:rPr>
      </w:pPr>
      <w:r>
        <w:rPr>
          <w:rFonts w:ascii="Trebuchet MS" w:hAnsi="Trebuchet MS" w:cstheme="minorHAnsi"/>
          <w:sz w:val="22"/>
          <w:szCs w:val="22"/>
          <w:lang w:val="ro-RO"/>
        </w:rPr>
        <w:tab/>
      </w:r>
      <w:r>
        <w:rPr>
          <w:rFonts w:ascii="Trebuchet MS" w:hAnsi="Trebuchet MS" w:cstheme="minorHAnsi"/>
          <w:sz w:val="22"/>
          <w:szCs w:val="22"/>
          <w:lang w:val="ro-RO"/>
        </w:rPr>
        <w:tab/>
      </w:r>
    </w:p>
    <w:tbl>
      <w:tblPr>
        <w:tblStyle w:val="TableGrid"/>
        <w:tblW w:w="9814" w:type="dxa"/>
        <w:tblInd w:w="1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4"/>
        <w:gridCol w:w="4820"/>
      </w:tblGrid>
      <w:tr w:rsidR="00EA62E0" w:rsidRPr="00673AB9" w14:paraId="4218023E" w14:textId="77777777" w:rsidTr="00EB1523">
        <w:trPr>
          <w:trHeight w:val="583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1300"/>
            </w:tblGrid>
            <w:tr w:rsidR="00EA62E0" w:rsidRPr="00F07E31" w14:paraId="3A2FB715" w14:textId="77777777" w:rsidTr="00EB1523">
              <w:tc>
                <w:tcPr>
                  <w:tcW w:w="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B6C005" w14:textId="77777777" w:rsidR="00EA62E0" w:rsidRPr="00673AB9" w:rsidRDefault="00EA62E0" w:rsidP="00EB1523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F1329E" w14:textId="61F33505" w:rsidR="00EA62E0" w:rsidRPr="00EA62E0" w:rsidRDefault="00EA62E0" w:rsidP="00EB1523">
                  <w:pPr>
                    <w:pStyle w:val="Default"/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EA62E0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>Investiția 1</w:t>
                  </w:r>
                  <w:r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>4</w:t>
                  </w:r>
                  <w:r w:rsidRPr="00EA62E0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>/Ținta 4</w:t>
                  </w:r>
                  <w:r w:rsidR="00AD6B68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>97</w:t>
                  </w:r>
                  <w:r w:rsidRPr="00EA62E0">
                    <w:rPr>
                      <w:rFonts w:ascii="Trebuchet MS" w:hAnsi="Trebuchet MS" w:cstheme="minorHAnsi"/>
                      <w:b/>
                      <w:bCs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 </w:t>
                  </w:r>
                </w:p>
              </w:tc>
            </w:tr>
          </w:tbl>
          <w:p w14:paraId="538F78BE" w14:textId="77777777" w:rsidR="00EA62E0" w:rsidRPr="00673AB9" w:rsidRDefault="00EA62E0" w:rsidP="00EB1523">
            <w:pPr>
              <w:widowControl w:val="0"/>
              <w:tabs>
                <w:tab w:val="left" w:pos="700"/>
              </w:tabs>
              <w:autoSpaceDE w:val="0"/>
              <w:autoSpaceDN w:val="0"/>
              <w:spacing w:line="242" w:lineRule="auto"/>
              <w:ind w:right="322"/>
              <w:jc w:val="both"/>
              <w:rPr>
                <w:rFonts w:ascii="Trebuchet MS" w:eastAsia="Microsoft Sans Serif" w:hAnsi="Trebuchet MS" w:cs="Microsoft Sans Serif"/>
                <w:color w:val="001F5F"/>
                <w:w w:val="85"/>
                <w:sz w:val="22"/>
                <w:szCs w:val="22"/>
                <w:lang w:val="ro-RO"/>
              </w:rPr>
            </w:pPr>
          </w:p>
        </w:tc>
      </w:tr>
      <w:tr w:rsidR="00EA62E0" w:rsidRPr="00673AB9" w14:paraId="54B52B48" w14:textId="77777777" w:rsidTr="00EB1523">
        <w:trPr>
          <w:trHeight w:val="583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E1AC99C" w14:textId="7EC44084" w:rsidR="00EA62E0" w:rsidRPr="00673AB9" w:rsidRDefault="00EA62E0" w:rsidP="00EB1523">
            <w:pP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I14 Indicator: </w:t>
            </w:r>
            <w:r w:rsidR="00810194" w:rsidRPr="008650A2"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>Nr. ateliere de practică existente IPT dotate cu – mobilier și materiale specifice</w:t>
            </w:r>
            <w:r w:rsidR="00AD6B68"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 - existente</w:t>
            </w:r>
          </w:p>
        </w:tc>
      </w:tr>
      <w:tr w:rsidR="00EA62E0" w:rsidRPr="00673AB9" w14:paraId="19D23A6A" w14:textId="77777777" w:rsidTr="00EB1523">
        <w:trPr>
          <w:trHeight w:val="491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54A392E" w14:textId="77777777" w:rsidR="00EA62E0" w:rsidRPr="00673AB9" w:rsidRDefault="00EA62E0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B807340" w14:textId="77777777" w:rsidR="00EA62E0" w:rsidRPr="00673AB9" w:rsidRDefault="00EA62E0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EA62E0" w:rsidRPr="00673AB9" w14:paraId="484D0256" w14:textId="77777777" w:rsidTr="00EB1523">
        <w:trPr>
          <w:trHeight w:val="255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117B805" w14:textId="77777777" w:rsidR="00EA62E0" w:rsidRPr="00673AB9" w:rsidRDefault="00EA62E0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5FB648A" w14:textId="77777777" w:rsidR="00EA62E0" w:rsidRPr="00673AB9" w:rsidRDefault="00EA62E0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 / Nu este cazul</w:t>
            </w:r>
          </w:p>
        </w:tc>
      </w:tr>
      <w:tr w:rsidR="00EA62E0" w:rsidRPr="00673AB9" w14:paraId="4CA9E12C" w14:textId="77777777" w:rsidTr="00EB1523">
        <w:trPr>
          <w:trHeight w:val="799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D5F6EFD" w14:textId="77777777" w:rsidR="00EA62E0" w:rsidRPr="00673AB9" w:rsidRDefault="00EA62E0" w:rsidP="00EB1523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131C044" w14:textId="77777777" w:rsidR="00EA62E0" w:rsidRPr="00673AB9" w:rsidRDefault="00EA62E0" w:rsidP="00EB1523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EA62E0" w:rsidRPr="00673AB9" w14:paraId="780EA89D" w14:textId="77777777" w:rsidTr="00EB1523">
        <w:trPr>
          <w:trHeight w:val="700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3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00"/>
            </w:tblGrid>
            <w:tr w:rsidR="00EA62E0" w:rsidRPr="00673AB9" w14:paraId="4D731DFE" w14:textId="77777777" w:rsidTr="00EB1523"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30211D" w14:textId="5E40003E" w:rsidR="00EA62E0" w:rsidRPr="00673AB9" w:rsidRDefault="00EA62E0" w:rsidP="00EB1523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I14 </w:t>
                  </w:r>
                  <w:r w:rsidRPr="008B5FBA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Indicator:</w:t>
                  </w:r>
                  <w: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 </w:t>
                  </w:r>
                  <w:r w:rsidR="00810194" w:rsidRPr="008650A2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Nr. ateliere de practică dotate IPT cu mobilier și materiale specifice – nou înființate</w:t>
                  </w:r>
                </w:p>
              </w:tc>
            </w:tr>
          </w:tbl>
          <w:p w14:paraId="5452658D" w14:textId="77777777" w:rsidR="00EA62E0" w:rsidRPr="00673AB9" w:rsidRDefault="00EA62E0" w:rsidP="00EB1523">
            <w:pPr>
              <w:pStyle w:val="BodyText"/>
              <w:spacing w:line="242" w:lineRule="auto"/>
              <w:ind w:right="315"/>
              <w:jc w:val="both"/>
              <w:rPr>
                <w:rFonts w:ascii="Trebuchet MS" w:hAnsi="Trebuchet MS"/>
              </w:rPr>
            </w:pPr>
          </w:p>
        </w:tc>
      </w:tr>
      <w:tr w:rsidR="00EA62E0" w:rsidRPr="00673AB9" w14:paraId="1E5CAE96" w14:textId="77777777" w:rsidTr="00EB1523">
        <w:trPr>
          <w:trHeight w:val="423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567796E" w14:textId="77777777" w:rsidR="00EA62E0" w:rsidRPr="00673AB9" w:rsidRDefault="00EA62E0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DAA6E77" w14:textId="77777777" w:rsidR="00EA62E0" w:rsidRPr="00673AB9" w:rsidRDefault="00EA62E0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EA62E0" w:rsidRPr="00673AB9" w14:paraId="57A44EB4" w14:textId="77777777" w:rsidTr="00EB1523">
        <w:trPr>
          <w:trHeight w:val="32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4A284C9" w14:textId="77777777" w:rsidR="00EA62E0" w:rsidRPr="00673AB9" w:rsidRDefault="00EA62E0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9CCFA1F" w14:textId="77777777" w:rsidR="00EA62E0" w:rsidRPr="00673AB9" w:rsidRDefault="00EA62E0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 / Nu este cazul</w:t>
            </w:r>
          </w:p>
        </w:tc>
      </w:tr>
      <w:tr w:rsidR="00EA62E0" w:rsidRPr="00673AB9" w14:paraId="12A31A9F" w14:textId="77777777" w:rsidTr="00EA62E0">
        <w:trPr>
          <w:trHeight w:val="799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56C2841" w14:textId="77777777" w:rsidR="00EA62E0" w:rsidRPr="00673AB9" w:rsidRDefault="00EA62E0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1512FCA" w14:textId="77777777" w:rsidR="00EA62E0" w:rsidRPr="00673AB9" w:rsidRDefault="00EA62E0" w:rsidP="00EB1523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</w:tbl>
    <w:p w14:paraId="64EEB2A6" w14:textId="45007C42" w:rsidR="00810194" w:rsidRDefault="008101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814" w:type="dxa"/>
        <w:tblInd w:w="1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4"/>
        <w:gridCol w:w="4820"/>
      </w:tblGrid>
      <w:tr w:rsidR="00810194" w:rsidRPr="00673AB9" w14:paraId="5D66B55D" w14:textId="77777777" w:rsidTr="00EB1523">
        <w:trPr>
          <w:trHeight w:val="583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44886C3" w14:textId="6E868CD1" w:rsidR="00810194" w:rsidRPr="00673AB9" w:rsidRDefault="00810194" w:rsidP="00EB1523">
            <w:pP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I14 Indicator: </w:t>
            </w:r>
            <w:r w:rsidRPr="008650A2"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>Nr. ateliere de practică existente IPT dotate cu echipamente digitale - existente</w:t>
            </w:r>
          </w:p>
        </w:tc>
      </w:tr>
      <w:tr w:rsidR="00810194" w:rsidRPr="00673AB9" w14:paraId="751DA061" w14:textId="77777777" w:rsidTr="00EB1523">
        <w:trPr>
          <w:trHeight w:val="491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8489869" w14:textId="77777777" w:rsidR="00810194" w:rsidRPr="00673AB9" w:rsidRDefault="00810194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40BD601" w14:textId="77777777" w:rsidR="00810194" w:rsidRPr="00673AB9" w:rsidRDefault="00810194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810194" w:rsidRPr="00673AB9" w14:paraId="7091E1E9" w14:textId="77777777" w:rsidTr="00EB1523">
        <w:trPr>
          <w:trHeight w:val="255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C9E960A" w14:textId="77777777" w:rsidR="00810194" w:rsidRPr="00673AB9" w:rsidRDefault="00810194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AEEA738" w14:textId="77777777" w:rsidR="00810194" w:rsidRPr="00673AB9" w:rsidRDefault="00810194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 / Nu este cazul</w:t>
            </w:r>
          </w:p>
        </w:tc>
      </w:tr>
      <w:tr w:rsidR="00810194" w:rsidRPr="00673AB9" w14:paraId="2D08FDB9" w14:textId="77777777" w:rsidTr="00EB1523">
        <w:trPr>
          <w:trHeight w:val="799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794AE4B" w14:textId="77777777" w:rsidR="00810194" w:rsidRPr="00673AB9" w:rsidRDefault="00810194" w:rsidP="00EB1523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DEF3676" w14:textId="77777777" w:rsidR="00810194" w:rsidRPr="00673AB9" w:rsidRDefault="00810194" w:rsidP="00EB1523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  <w:tr w:rsidR="00810194" w:rsidRPr="00673AB9" w14:paraId="12D38CA1" w14:textId="77777777" w:rsidTr="00EB1523">
        <w:trPr>
          <w:trHeight w:val="700"/>
        </w:trPr>
        <w:tc>
          <w:tcPr>
            <w:tcW w:w="9814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3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00"/>
            </w:tblGrid>
            <w:tr w:rsidR="00810194" w:rsidRPr="00673AB9" w14:paraId="3D2E4FCB" w14:textId="77777777" w:rsidTr="00EB1523"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FA662B" w14:textId="7AA80AD6" w:rsidR="00810194" w:rsidRPr="00673AB9" w:rsidRDefault="00810194" w:rsidP="00EB1523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I14 </w:t>
                  </w:r>
                  <w:r w:rsidRPr="008B5FBA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Indicator:</w:t>
                  </w:r>
                  <w: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 xml:space="preserve"> </w:t>
                  </w:r>
                  <w:r w:rsidRPr="008650A2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Nr. ateliere de practică IPT dotate cu echipamente digitale– nou înființate</w:t>
                  </w:r>
                </w:p>
              </w:tc>
            </w:tr>
          </w:tbl>
          <w:p w14:paraId="34B80639" w14:textId="77777777" w:rsidR="00810194" w:rsidRPr="00673AB9" w:rsidRDefault="00810194" w:rsidP="00EB1523">
            <w:pPr>
              <w:pStyle w:val="BodyText"/>
              <w:spacing w:line="242" w:lineRule="auto"/>
              <w:ind w:right="315"/>
              <w:jc w:val="both"/>
              <w:rPr>
                <w:rFonts w:ascii="Trebuchet MS" w:hAnsi="Trebuchet MS"/>
              </w:rPr>
            </w:pPr>
          </w:p>
        </w:tc>
      </w:tr>
      <w:tr w:rsidR="00810194" w:rsidRPr="00673AB9" w14:paraId="53A3B851" w14:textId="77777777" w:rsidTr="00EB1523">
        <w:trPr>
          <w:trHeight w:val="423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8C6C0BF" w14:textId="77777777" w:rsidR="00810194" w:rsidRPr="00673AB9" w:rsidRDefault="00810194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BDD4B6F" w14:textId="77777777" w:rsidR="00810194" w:rsidRPr="00673AB9" w:rsidRDefault="00810194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810194" w:rsidRPr="00673AB9" w14:paraId="20E2CBB8" w14:textId="77777777" w:rsidTr="00EB1523">
        <w:trPr>
          <w:trHeight w:val="32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AE2D0D8" w14:textId="77777777" w:rsidR="00810194" w:rsidRPr="00673AB9" w:rsidRDefault="00810194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A72CB00" w14:textId="77777777" w:rsidR="00810194" w:rsidRPr="00673AB9" w:rsidRDefault="00810194" w:rsidP="00EB1523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 / Nu este cazul</w:t>
            </w:r>
          </w:p>
        </w:tc>
      </w:tr>
      <w:tr w:rsidR="00810194" w:rsidRPr="00673AB9" w14:paraId="2B2CBD43" w14:textId="77777777" w:rsidTr="00EB1523">
        <w:trPr>
          <w:trHeight w:val="799"/>
        </w:trPr>
        <w:tc>
          <w:tcPr>
            <w:tcW w:w="499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7AE0A1E" w14:textId="77777777" w:rsidR="00810194" w:rsidRPr="00673AB9" w:rsidRDefault="00810194" w:rsidP="00EB1523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lastRenderedPageBreak/>
              <w:t>Scurtă descriere a procesului de implementare</w:t>
            </w:r>
          </w:p>
        </w:tc>
        <w:tc>
          <w:tcPr>
            <w:tcW w:w="4820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AC6E430" w14:textId="77777777" w:rsidR="00810194" w:rsidRPr="00673AB9" w:rsidRDefault="00810194" w:rsidP="00EB1523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0"/>
                <w:szCs w:val="20"/>
                <w:lang w:val="ro-RO"/>
              </w:rPr>
              <w:t>Click aici pentru a introduce text.</w:t>
            </w:r>
          </w:p>
        </w:tc>
      </w:tr>
    </w:tbl>
    <w:p w14:paraId="1563A409" w14:textId="46CA9624" w:rsidR="00EA62E0" w:rsidRDefault="00EA62E0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1082A217" w14:textId="77777777" w:rsidR="0079745F" w:rsidRDefault="0079745F" w:rsidP="00F8098C">
      <w:pPr>
        <w:ind w:left="720" w:firstLine="720"/>
        <w:jc w:val="both"/>
        <w:rPr>
          <w:rFonts w:ascii="Trebuchet MS" w:hAnsi="Trebuchet MS" w:cstheme="minorHAnsi"/>
          <w:color w:val="00B0F0"/>
          <w:sz w:val="22"/>
          <w:szCs w:val="22"/>
          <w:lang w:val="ro-RO"/>
        </w:rPr>
      </w:pPr>
    </w:p>
    <w:p w14:paraId="1BC1BF68" w14:textId="77777777" w:rsidR="0079745F" w:rsidRDefault="0079745F" w:rsidP="00F8098C">
      <w:pPr>
        <w:ind w:left="720" w:firstLine="720"/>
        <w:jc w:val="both"/>
        <w:rPr>
          <w:rFonts w:ascii="Trebuchet MS" w:hAnsi="Trebuchet MS" w:cstheme="minorHAnsi"/>
          <w:color w:val="00B0F0"/>
          <w:sz w:val="22"/>
          <w:szCs w:val="22"/>
          <w:lang w:val="ro-RO"/>
        </w:rPr>
      </w:pPr>
    </w:p>
    <w:p w14:paraId="5191A35B" w14:textId="7FF013A4" w:rsidR="00F8098C" w:rsidRDefault="00F8098C" w:rsidP="00F8098C">
      <w:pPr>
        <w:ind w:left="720" w:firstLine="720"/>
        <w:jc w:val="both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 w:rsidRPr="000F1EA3">
        <w:rPr>
          <w:rFonts w:ascii="Trebuchet MS" w:hAnsi="Trebuchet MS" w:cstheme="minorHAnsi"/>
          <w:color w:val="00B0F0"/>
          <w:sz w:val="22"/>
          <w:szCs w:val="22"/>
          <w:lang w:val="ro-RO"/>
        </w:rPr>
        <w:t>Not</w:t>
      </w: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ă:</w:t>
      </w:r>
    </w:p>
    <w:p w14:paraId="0F2898C4" w14:textId="41D16EF5" w:rsidR="00F8098C" w:rsidRPr="000F1EA3" w:rsidRDefault="00F8098C" w:rsidP="00F8098C">
      <w:pPr>
        <w:ind w:left="1440"/>
        <w:jc w:val="both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 xml:space="preserve">În raportarea progresului implementării pe investiții pentru beneficiarii de tip 1 (UAT) se va menționa </w:t>
      </w:r>
      <w:r>
        <w:rPr>
          <w:rFonts w:ascii="Trebuchet MS" w:hAnsi="Trebuchet MS" w:cstheme="minorHAnsi"/>
          <w:color w:val="00B0F0"/>
          <w:sz w:val="22"/>
          <w:szCs w:val="22"/>
          <w:lang w:val="en-GB"/>
        </w:rPr>
        <w:t>“P</w:t>
      </w:r>
      <w:proofErr w:type="spellStart"/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lanificat</w:t>
      </w:r>
      <w:proofErr w:type="spellEnd"/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 xml:space="preserve">” și „Realizat” pentru fiecare </w:t>
      </w:r>
      <w:r w:rsidR="00D54757">
        <w:rPr>
          <w:rFonts w:ascii="Trebuchet MS" w:hAnsi="Trebuchet MS" w:cstheme="minorHAnsi"/>
          <w:color w:val="00B0F0"/>
          <w:sz w:val="22"/>
          <w:szCs w:val="22"/>
          <w:lang w:val="ro-RO"/>
        </w:rPr>
        <w:t>Beneficiar final</w:t>
      </w: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.</w:t>
      </w:r>
    </w:p>
    <w:p w14:paraId="332FE905" w14:textId="500B36A3" w:rsidR="00EA62E0" w:rsidRDefault="00EA62E0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125CD32B" w14:textId="77777777" w:rsidR="00EA62E0" w:rsidRPr="00673AB9" w:rsidRDefault="00EA62E0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781" w:type="dxa"/>
        <w:tblInd w:w="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81"/>
      </w:tblGrid>
      <w:tr w:rsidR="003E5A7C" w:rsidRPr="00673AB9" w14:paraId="4412E084" w14:textId="77777777" w:rsidTr="006C5BF6">
        <w:trPr>
          <w:trHeight w:val="459"/>
        </w:trPr>
        <w:tc>
          <w:tcPr>
            <w:tcW w:w="9781" w:type="dxa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2C1F33CC" w14:textId="6F4DC077" w:rsidR="003E5A7C" w:rsidRPr="00673AB9" w:rsidRDefault="003E5A7C" w:rsidP="0098788A">
            <w:pPr>
              <w:spacing w:before="120" w:after="120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II. Raportare indicatori</w:t>
            </w:r>
          </w:p>
        </w:tc>
      </w:tr>
    </w:tbl>
    <w:tbl>
      <w:tblPr>
        <w:tblpPr w:leftFromText="180" w:rightFromText="180" w:vertAnchor="text" w:horzAnchor="page" w:tblpX="1473" w:tblpY="192"/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168"/>
        <w:gridCol w:w="6233"/>
        <w:gridCol w:w="1187"/>
        <w:gridCol w:w="1046"/>
      </w:tblGrid>
      <w:tr w:rsidR="00BA66E8" w:rsidRPr="00673AB9" w14:paraId="7386C6F0" w14:textId="77777777" w:rsidTr="00AB1B8B">
        <w:trPr>
          <w:trHeight w:val="230"/>
        </w:trPr>
        <w:tc>
          <w:tcPr>
            <w:tcW w:w="4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4AAC24F9" w14:textId="77777777" w:rsidR="00BA66E8" w:rsidRPr="001C55E8" w:rsidRDefault="00BA66E8" w:rsidP="006C5BF6">
            <w:pPr>
              <w:spacing w:before="120" w:after="120" w:line="264" w:lineRule="auto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bookmarkStart w:id="0" w:name="_Hlk121773483"/>
            <w:r w:rsidRPr="001C55E8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Investiția</w:t>
            </w:r>
          </w:p>
        </w:tc>
        <w:tc>
          <w:tcPr>
            <w:tcW w:w="33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49133FB8" w14:textId="77777777" w:rsidR="00BA66E8" w:rsidRPr="001C55E8" w:rsidRDefault="00BA66E8" w:rsidP="006C5BF6">
            <w:pPr>
              <w:spacing w:before="120" w:after="120" w:line="264" w:lineRule="auto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bookmarkStart w:id="1" w:name="_Hlk111662251"/>
            <w:r w:rsidRPr="001C55E8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Denumirea indicatorului de rezultat</w:t>
            </w:r>
          </w:p>
        </w:tc>
        <w:tc>
          <w:tcPr>
            <w:tcW w:w="6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028058D4" w14:textId="77777777" w:rsidR="00BA66E8" w:rsidRPr="001C55E8" w:rsidRDefault="00BA66E8" w:rsidP="006C5BF6">
            <w:pPr>
              <w:spacing w:before="120" w:after="120" w:line="264" w:lineRule="auto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r w:rsidRPr="001C55E8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5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10DC6E79" w14:textId="77777777" w:rsidR="00BA66E8" w:rsidRPr="001C55E8" w:rsidRDefault="00BA66E8" w:rsidP="006C5BF6">
            <w:pPr>
              <w:spacing w:before="120" w:after="120" w:line="264" w:lineRule="auto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r w:rsidRPr="001C55E8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Realizat</w:t>
            </w:r>
          </w:p>
        </w:tc>
      </w:tr>
      <w:tr w:rsidR="00BA66E8" w:rsidRPr="00673AB9" w14:paraId="4134B6DD" w14:textId="77777777" w:rsidTr="00AB1B8B">
        <w:trPr>
          <w:trHeight w:val="230"/>
        </w:trPr>
        <w:tc>
          <w:tcPr>
            <w:tcW w:w="4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48AD1C3" w14:textId="674B2B96" w:rsidR="00BA66E8" w:rsidRPr="001C55E8" w:rsidRDefault="00BA66E8" w:rsidP="006C5BF6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1C55E8">
              <w:rPr>
                <w:rFonts w:ascii="Trebuchet MS" w:hAnsi="Trebuchet MS" w:cstheme="minorHAnsi"/>
                <w:sz w:val="22"/>
                <w:szCs w:val="22"/>
                <w:lang w:val="ro-RO"/>
              </w:rPr>
              <w:t>I</w:t>
            </w:r>
            <w:r w:rsidR="000A2325">
              <w:rPr>
                <w:rFonts w:ascii="Trebuchet MS" w:hAnsi="Trebuchet MS" w:cstheme="minorHAnsi"/>
                <w:sz w:val="22"/>
                <w:szCs w:val="22"/>
                <w:lang w:val="ro-RO"/>
              </w:rPr>
              <w:t>13</w:t>
            </w:r>
          </w:p>
        </w:tc>
        <w:tc>
          <w:tcPr>
            <w:tcW w:w="33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C9DE0F6" w14:textId="4DC2A2B7" w:rsidR="00BA66E8" w:rsidRPr="001C55E8" w:rsidRDefault="000A2325" w:rsidP="006C5BF6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>
              <w:rPr>
                <w:rStyle w:val="b-nume"/>
              </w:rPr>
              <w:t xml:space="preserve">Nr. </w:t>
            </w:r>
            <w:proofErr w:type="spellStart"/>
            <w:r>
              <w:rPr>
                <w:rStyle w:val="b-nume"/>
              </w:rPr>
              <w:t>laboratoare</w:t>
            </w:r>
            <w:proofErr w:type="spellEnd"/>
            <w:r>
              <w:rPr>
                <w:rStyle w:val="b-nume"/>
              </w:rPr>
              <w:t xml:space="preserve"> de </w:t>
            </w:r>
            <w:proofErr w:type="spellStart"/>
            <w:r>
              <w:rPr>
                <w:rStyle w:val="b-nume"/>
              </w:rPr>
              <w:t>informatică</w:t>
            </w:r>
            <w:proofErr w:type="spellEnd"/>
            <w:r>
              <w:rPr>
                <w:rStyle w:val="b-nume"/>
              </w:rPr>
              <w:t xml:space="preserve"> din </w:t>
            </w:r>
            <w:proofErr w:type="spellStart"/>
            <w:r>
              <w:rPr>
                <w:rStyle w:val="b-nume"/>
              </w:rPr>
              <w:t>unități</w:t>
            </w:r>
            <w:proofErr w:type="spellEnd"/>
            <w:r>
              <w:rPr>
                <w:rStyle w:val="b-nume"/>
              </w:rPr>
              <w:t xml:space="preserve"> de </w:t>
            </w:r>
            <w:proofErr w:type="spellStart"/>
            <w:r>
              <w:rPr>
                <w:rStyle w:val="b-nume"/>
              </w:rPr>
              <w:t>învățământ</w:t>
            </w:r>
            <w:proofErr w:type="spellEnd"/>
            <w:r>
              <w:rPr>
                <w:rStyle w:val="b-nume"/>
              </w:rPr>
              <w:t xml:space="preserve"> IPT</w:t>
            </w:r>
          </w:p>
        </w:tc>
        <w:tc>
          <w:tcPr>
            <w:tcW w:w="6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FCBFCE8" w14:textId="77777777" w:rsidR="00BA66E8" w:rsidRPr="001C55E8" w:rsidRDefault="00BA66E8" w:rsidP="00200378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  <w:tc>
          <w:tcPr>
            <w:tcW w:w="5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FB22B53" w14:textId="77777777" w:rsidR="00BA66E8" w:rsidRPr="001C55E8" w:rsidRDefault="00BA66E8" w:rsidP="00200378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  <w:tr w:rsidR="00BA66E8" w:rsidRPr="00673AB9" w14:paraId="3DD957BF" w14:textId="77777777" w:rsidTr="00AB1B8B">
        <w:trPr>
          <w:trHeight w:val="230"/>
        </w:trPr>
        <w:tc>
          <w:tcPr>
            <w:tcW w:w="4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E582077" w14:textId="7695A38F" w:rsidR="00BA66E8" w:rsidRPr="001C55E8" w:rsidRDefault="00BF0DA3" w:rsidP="006C5BF6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1C55E8">
              <w:rPr>
                <w:rFonts w:ascii="Trebuchet MS" w:hAnsi="Trebuchet MS" w:cstheme="minorHAnsi"/>
                <w:sz w:val="22"/>
                <w:szCs w:val="22"/>
                <w:lang w:val="ro-RO"/>
              </w:rPr>
              <w:t>I</w:t>
            </w:r>
            <w:r w:rsidR="000A2325">
              <w:rPr>
                <w:rFonts w:ascii="Trebuchet MS" w:hAnsi="Trebuchet MS" w:cstheme="minorHAnsi"/>
                <w:sz w:val="22"/>
                <w:szCs w:val="22"/>
                <w:lang w:val="ro-RO"/>
              </w:rPr>
              <w:t>14</w:t>
            </w:r>
          </w:p>
        </w:tc>
        <w:tc>
          <w:tcPr>
            <w:tcW w:w="33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5E24973" w14:textId="097C5AEA" w:rsidR="00BA66E8" w:rsidRPr="001C55E8" w:rsidRDefault="000A2325" w:rsidP="006C5BF6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>
              <w:rPr>
                <w:rStyle w:val="b-nume"/>
              </w:rPr>
              <w:t xml:space="preserve">Nr. </w:t>
            </w:r>
            <w:proofErr w:type="spellStart"/>
            <w:r>
              <w:rPr>
                <w:rStyle w:val="b-nume"/>
              </w:rPr>
              <w:t>ateliere</w:t>
            </w:r>
            <w:proofErr w:type="spellEnd"/>
            <w:r>
              <w:rPr>
                <w:rStyle w:val="b-nume"/>
              </w:rPr>
              <w:t xml:space="preserve"> de </w:t>
            </w:r>
            <w:proofErr w:type="spellStart"/>
            <w:r>
              <w:rPr>
                <w:rStyle w:val="b-nume"/>
              </w:rPr>
              <w:t>practică</w:t>
            </w:r>
            <w:proofErr w:type="spellEnd"/>
            <w:r>
              <w:rPr>
                <w:rStyle w:val="b-nume"/>
              </w:rPr>
              <w:t xml:space="preserve"> </w:t>
            </w:r>
            <w:proofErr w:type="spellStart"/>
            <w:r>
              <w:rPr>
                <w:rStyle w:val="b-nume"/>
              </w:rPr>
              <w:t>dotate</w:t>
            </w:r>
            <w:proofErr w:type="spellEnd"/>
            <w:r>
              <w:rPr>
                <w:rStyle w:val="b-nume"/>
              </w:rPr>
              <w:t xml:space="preserve"> IPT cu mobilier </w:t>
            </w:r>
            <w:proofErr w:type="spellStart"/>
            <w:r>
              <w:rPr>
                <w:rStyle w:val="b-nume"/>
              </w:rPr>
              <w:t>și</w:t>
            </w:r>
            <w:proofErr w:type="spellEnd"/>
            <w:r>
              <w:rPr>
                <w:rStyle w:val="b-nume"/>
              </w:rPr>
              <w:t xml:space="preserve"> </w:t>
            </w:r>
            <w:proofErr w:type="spellStart"/>
            <w:r>
              <w:rPr>
                <w:rStyle w:val="b-nume"/>
              </w:rPr>
              <w:t>materiale</w:t>
            </w:r>
            <w:proofErr w:type="spellEnd"/>
            <w:r>
              <w:rPr>
                <w:rStyle w:val="b-nume"/>
              </w:rPr>
              <w:t xml:space="preserve"> </w:t>
            </w:r>
            <w:proofErr w:type="spellStart"/>
            <w:r>
              <w:rPr>
                <w:rStyle w:val="b-nume"/>
              </w:rPr>
              <w:t>specifice</w:t>
            </w:r>
            <w:proofErr w:type="spellEnd"/>
          </w:p>
        </w:tc>
        <w:tc>
          <w:tcPr>
            <w:tcW w:w="6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528A0E9" w14:textId="77777777" w:rsidR="00BA66E8" w:rsidRPr="001C55E8" w:rsidRDefault="00BA66E8" w:rsidP="00200378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  <w:tc>
          <w:tcPr>
            <w:tcW w:w="5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2B1E635" w14:textId="77777777" w:rsidR="00BA66E8" w:rsidRPr="001C55E8" w:rsidRDefault="00BA66E8" w:rsidP="00200378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  <w:tr w:rsidR="000A2325" w:rsidRPr="00673AB9" w14:paraId="67267696" w14:textId="77777777" w:rsidTr="00AB1B8B">
        <w:trPr>
          <w:trHeight w:val="230"/>
        </w:trPr>
        <w:tc>
          <w:tcPr>
            <w:tcW w:w="4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4B15898" w14:textId="130C57CC" w:rsidR="000A2325" w:rsidRPr="001C55E8" w:rsidRDefault="000A2325" w:rsidP="006C5BF6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1C55E8">
              <w:rPr>
                <w:rFonts w:ascii="Trebuchet MS" w:hAnsi="Trebuchet MS" w:cstheme="minorHAnsi"/>
                <w:sz w:val="22"/>
                <w:szCs w:val="22"/>
                <w:lang w:val="ro-RO"/>
              </w:rPr>
              <w:t>I</w:t>
            </w: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>14</w:t>
            </w:r>
          </w:p>
        </w:tc>
        <w:tc>
          <w:tcPr>
            <w:tcW w:w="33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2A0A114" w14:textId="6BBACDAB" w:rsidR="000A2325" w:rsidRPr="001C55E8" w:rsidRDefault="000A2325" w:rsidP="006C5BF6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>
              <w:rPr>
                <w:rStyle w:val="b-nume"/>
              </w:rPr>
              <w:t xml:space="preserve">Nr. </w:t>
            </w:r>
            <w:proofErr w:type="spellStart"/>
            <w:r>
              <w:rPr>
                <w:rStyle w:val="b-nume"/>
              </w:rPr>
              <w:t>ateliere</w:t>
            </w:r>
            <w:proofErr w:type="spellEnd"/>
            <w:r>
              <w:rPr>
                <w:rStyle w:val="b-nume"/>
              </w:rPr>
              <w:t xml:space="preserve"> de </w:t>
            </w:r>
            <w:proofErr w:type="spellStart"/>
            <w:r>
              <w:rPr>
                <w:rStyle w:val="b-nume"/>
              </w:rPr>
              <w:t>practică</w:t>
            </w:r>
            <w:proofErr w:type="spellEnd"/>
            <w:r>
              <w:rPr>
                <w:rStyle w:val="b-nume"/>
              </w:rPr>
              <w:t xml:space="preserve"> </w:t>
            </w:r>
            <w:proofErr w:type="spellStart"/>
            <w:r>
              <w:rPr>
                <w:rStyle w:val="b-nume"/>
              </w:rPr>
              <w:t>dotate</w:t>
            </w:r>
            <w:proofErr w:type="spellEnd"/>
            <w:r>
              <w:rPr>
                <w:rStyle w:val="b-nume"/>
              </w:rPr>
              <w:t xml:space="preserve"> IPT cu </w:t>
            </w:r>
            <w:proofErr w:type="spellStart"/>
            <w:r>
              <w:rPr>
                <w:rStyle w:val="b-nume"/>
              </w:rPr>
              <w:t>echipamente</w:t>
            </w:r>
            <w:proofErr w:type="spellEnd"/>
            <w:r>
              <w:rPr>
                <w:rStyle w:val="b-nume"/>
              </w:rPr>
              <w:t xml:space="preserve"> </w:t>
            </w:r>
            <w:proofErr w:type="spellStart"/>
            <w:r>
              <w:rPr>
                <w:rStyle w:val="b-nume"/>
              </w:rPr>
              <w:t>digitale</w:t>
            </w:r>
            <w:proofErr w:type="spellEnd"/>
          </w:p>
        </w:tc>
        <w:tc>
          <w:tcPr>
            <w:tcW w:w="6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7503849" w14:textId="77777777" w:rsidR="000A2325" w:rsidRPr="001C55E8" w:rsidRDefault="000A2325" w:rsidP="00200378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  <w:tc>
          <w:tcPr>
            <w:tcW w:w="5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B8C0EF4" w14:textId="77777777" w:rsidR="000A2325" w:rsidRPr="001C55E8" w:rsidRDefault="000A2325" w:rsidP="00200378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  <w:bookmarkEnd w:id="0"/>
      <w:bookmarkEnd w:id="1"/>
    </w:tbl>
    <w:p w14:paraId="453B96FA" w14:textId="741FE0A7" w:rsidR="008C326B" w:rsidRDefault="008C326B" w:rsidP="008C326B">
      <w:pPr>
        <w:tabs>
          <w:tab w:val="left" w:pos="2381"/>
        </w:tabs>
        <w:ind w:left="1350"/>
        <w:rPr>
          <w:rFonts w:ascii="Trebuchet MS" w:hAnsi="Trebuchet MS" w:cstheme="minorHAnsi"/>
          <w:sz w:val="22"/>
          <w:szCs w:val="22"/>
          <w:lang w:val="ro-RO"/>
        </w:rPr>
      </w:pPr>
    </w:p>
    <w:p w14:paraId="05FA49A7" w14:textId="77777777" w:rsidR="00BF45DD" w:rsidRDefault="00BF45DD" w:rsidP="00AB1B8B">
      <w:pPr>
        <w:tabs>
          <w:tab w:val="left" w:pos="2381"/>
        </w:tabs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pPr w:leftFromText="180" w:rightFromText="180" w:vertAnchor="text" w:horzAnchor="page" w:tblpX="1473" w:tblpY="192"/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267"/>
        <w:gridCol w:w="6124"/>
        <w:gridCol w:w="1187"/>
        <w:gridCol w:w="1056"/>
      </w:tblGrid>
      <w:tr w:rsidR="00AB1B8B" w:rsidRPr="00673AB9" w14:paraId="2310E7C3" w14:textId="77777777" w:rsidTr="00AB1B8B">
        <w:trPr>
          <w:trHeight w:val="230"/>
        </w:trPr>
        <w:tc>
          <w:tcPr>
            <w:tcW w:w="65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7ED8FDDF" w14:textId="49062080" w:rsidR="00BF45DD" w:rsidRPr="00B1322A" w:rsidRDefault="00BF45DD" w:rsidP="00C12228">
            <w:pPr>
              <w:spacing w:before="120" w:after="120" w:line="264" w:lineRule="auto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proofErr w:type="spellStart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Beneficiar</w:t>
            </w:r>
            <w:proofErr w:type="spellEnd"/>
          </w:p>
        </w:tc>
        <w:tc>
          <w:tcPr>
            <w:tcW w:w="32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65905855" w14:textId="1099D51D" w:rsidR="00BF45DD" w:rsidRPr="00B1322A" w:rsidRDefault="00BF45DD" w:rsidP="00C12228">
            <w:pPr>
              <w:spacing w:before="120" w:after="12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</w:pPr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LABORATOR DE INFORMATICĂ (</w:t>
            </w:r>
            <w:proofErr w:type="spellStart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bifați</w:t>
            </w:r>
            <w:proofErr w:type="spellEnd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cazurile</w:t>
            </w:r>
            <w:proofErr w:type="spellEnd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 xml:space="preserve"> care se </w:t>
            </w:r>
            <w:proofErr w:type="spellStart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aplică</w:t>
            </w:r>
            <w:proofErr w:type="spellEnd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beneficiarului</w:t>
            </w:r>
            <w:proofErr w:type="spellEnd"/>
            <w:r w:rsidRPr="00B1322A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52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6D99ACB0" w14:textId="77777777" w:rsidR="00BF45DD" w:rsidRPr="001C55E8" w:rsidRDefault="00BF45DD" w:rsidP="00C12228">
            <w:pPr>
              <w:spacing w:before="120" w:after="120" w:line="264" w:lineRule="auto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r w:rsidRPr="001C55E8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5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3B82C6C9" w14:textId="77777777" w:rsidR="00BF45DD" w:rsidRPr="001C55E8" w:rsidRDefault="00BF45DD" w:rsidP="00EB1523">
            <w:pPr>
              <w:spacing w:before="120" w:after="120" w:line="264" w:lineRule="auto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r w:rsidRPr="001C55E8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Realizat</w:t>
            </w:r>
          </w:p>
        </w:tc>
      </w:tr>
      <w:tr w:rsidR="00BF45DD" w:rsidRPr="00673AB9" w14:paraId="67DE61A0" w14:textId="77777777" w:rsidTr="00AB1B8B">
        <w:trPr>
          <w:trHeight w:val="230"/>
        </w:trPr>
        <w:tc>
          <w:tcPr>
            <w:tcW w:w="65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A97D60A" w14:textId="4DF8BC4F" w:rsidR="00BF45DD" w:rsidRPr="001C55E8" w:rsidRDefault="00BF45DD" w:rsidP="00EB1523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32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DFB324D" w14:textId="6F73257F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1) UIP care nu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beneficiat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puțin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300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elevi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înscriși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9B270E"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filiera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79F0">
              <w:rPr>
                <w:rFonts w:ascii="Trebuchet MS" w:hAnsi="Trebuchet MS"/>
                <w:sz w:val="20"/>
                <w:szCs w:val="20"/>
              </w:rPr>
              <w:t>tehnologică,</w:t>
            </w:r>
            <w:r w:rsidR="009B270E" w:rsidRPr="00A779F0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proofErr w:type="gram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9B270E" w:rsidRPr="00A779F0">
              <w:rPr>
                <w:rFonts w:ascii="Trebuchet MS" w:hAnsi="Trebuchet MS"/>
                <w:sz w:val="20"/>
                <w:szCs w:val="20"/>
              </w:rPr>
              <w:t>si</w:t>
            </w:r>
            <w:r w:rsidRPr="00A779F0">
              <w:rPr>
                <w:rFonts w:ascii="Trebuchet MS" w:hAnsi="Trebuchet MS"/>
                <w:sz w:val="20"/>
                <w:szCs w:val="20"/>
              </w:rPr>
              <w:t>tem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dual,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momentul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depunerii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cererii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putea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beneficia de un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laborator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informatică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52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8C56054" w14:textId="77777777" w:rsidR="00BF45DD" w:rsidRPr="00B1322A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70D64BC" w14:textId="77777777" w:rsidR="00BF45DD" w:rsidRPr="001C55E8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  <w:tr w:rsidR="00BF45DD" w:rsidRPr="00673AB9" w14:paraId="5C2328C7" w14:textId="77777777" w:rsidTr="00AB1B8B">
        <w:trPr>
          <w:trHeight w:val="230"/>
        </w:trPr>
        <w:tc>
          <w:tcPr>
            <w:tcW w:w="6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DD73F66" w14:textId="77777777" w:rsidR="00BF45DD" w:rsidRPr="001C55E8" w:rsidRDefault="00BF45DD" w:rsidP="00EB1523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32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5A808BD" w14:textId="040F5B05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2) UIP care nu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beneficiat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peste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300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elevi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înscriși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filiera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tehnologică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dual,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momentul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depunerii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cererii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pot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solicita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pentru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două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laboratoare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informatică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(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dacă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este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cazul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).</w:t>
            </w:r>
          </w:p>
        </w:tc>
        <w:tc>
          <w:tcPr>
            <w:tcW w:w="52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A642EF3" w14:textId="77777777" w:rsidR="00BF45DD" w:rsidRPr="00B1322A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069F685" w14:textId="77777777" w:rsidR="00BF45DD" w:rsidRPr="001C55E8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  <w:tr w:rsidR="00BF45DD" w:rsidRPr="00673AB9" w14:paraId="5799403F" w14:textId="77777777" w:rsidTr="00AB1B8B">
        <w:trPr>
          <w:trHeight w:val="230"/>
        </w:trPr>
        <w:tc>
          <w:tcPr>
            <w:tcW w:w="6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971DA4B" w14:textId="77777777" w:rsidR="00BF45DD" w:rsidRPr="001C55E8" w:rsidRDefault="00BF45DD" w:rsidP="00EB1523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32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FD0632C" w14:textId="14ECF740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3) UIP care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filiera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tehnologică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pot beneficia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multe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laboratoare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funcție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câte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dețin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(ex.: 3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= 3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laboratoare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informatică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).</w:t>
            </w:r>
          </w:p>
        </w:tc>
        <w:tc>
          <w:tcPr>
            <w:tcW w:w="52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8797F99" w14:textId="77777777" w:rsidR="00BF45DD" w:rsidRPr="00B1322A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8211115" w14:textId="77777777" w:rsidR="00BF45DD" w:rsidRPr="001C55E8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  <w:tr w:rsidR="00BF45DD" w:rsidRPr="00673AB9" w14:paraId="6DF01367" w14:textId="77777777" w:rsidTr="00AB1B8B">
        <w:trPr>
          <w:trHeight w:val="230"/>
        </w:trPr>
        <w:tc>
          <w:tcPr>
            <w:tcW w:w="65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F21EAC7" w14:textId="2E255A12" w:rsidR="00BF45DD" w:rsidRPr="001C55E8" w:rsidRDefault="00BF45DD" w:rsidP="00EB1523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32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33896E8" w14:textId="4FF8E80D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4.1)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Beneficiarii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cadrul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primului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apel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proiecte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PNRR pe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componenta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I13 pot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primi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pentru un al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doilea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laborator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dacă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peste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300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elevi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filiera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tehnologică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dual,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momentul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depunerii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cererii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52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D02081D" w14:textId="77777777" w:rsidR="00BF45DD" w:rsidRPr="00B1322A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1FE2576" w14:textId="77777777" w:rsidR="00BF45DD" w:rsidRPr="001C55E8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  <w:tr w:rsidR="00BF45DD" w:rsidRPr="00673AB9" w14:paraId="3F233E0D" w14:textId="77777777" w:rsidTr="00AB1B8B">
        <w:trPr>
          <w:trHeight w:val="230"/>
        </w:trPr>
        <w:tc>
          <w:tcPr>
            <w:tcW w:w="65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9543574" w14:textId="25BB36BC" w:rsidR="00BF45DD" w:rsidRPr="001C55E8" w:rsidRDefault="00BF45DD" w:rsidP="00EB1523">
            <w:pPr>
              <w:keepNext/>
              <w:keepLines/>
              <w:outlineLvl w:val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32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E93866D" w14:textId="5D7995C6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4.2)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Beneficiarii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cadrul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primului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apel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proiecte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PNRR pe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componenta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I13 pot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primi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pentru un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număr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suplimentar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laboratoare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informatică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egal cu nr.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care nu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beneficiat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dotarea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laboratoare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informatică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anterior</w:t>
            </w:r>
          </w:p>
        </w:tc>
        <w:tc>
          <w:tcPr>
            <w:tcW w:w="52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C98AA8F" w14:textId="77777777" w:rsidR="00BF45DD" w:rsidRPr="00B1322A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7D41B2D" w14:textId="77777777" w:rsidR="00BF45DD" w:rsidRPr="001C55E8" w:rsidRDefault="00BF45DD" w:rsidP="00EB1523">
            <w:pPr>
              <w:keepNext/>
              <w:keepLines/>
              <w:jc w:val="center"/>
              <w:outlineLvl w:val="0"/>
              <w:rPr>
                <w:rFonts w:ascii="Trebuchet MS" w:eastAsia="Arial Narrow" w:hAnsi="Trebuchet MS" w:cs="Arial"/>
              </w:rPr>
            </w:pPr>
          </w:p>
        </w:tc>
      </w:tr>
    </w:tbl>
    <w:p w14:paraId="70D850E5" w14:textId="5044E95E" w:rsidR="00BF45DD" w:rsidRDefault="00BF45DD" w:rsidP="00BF45DD">
      <w:pPr>
        <w:tabs>
          <w:tab w:val="left" w:pos="2381"/>
        </w:tabs>
        <w:ind w:left="1350"/>
        <w:rPr>
          <w:rFonts w:ascii="Trebuchet MS" w:hAnsi="Trebuchet MS" w:cstheme="minorHAnsi"/>
          <w:sz w:val="22"/>
          <w:szCs w:val="22"/>
          <w:lang w:val="ro-RO"/>
        </w:rPr>
      </w:pPr>
    </w:p>
    <w:p w14:paraId="7EB98CBE" w14:textId="77777777" w:rsidR="00AB1B8B" w:rsidRDefault="00AB1B8B" w:rsidP="00BF45DD">
      <w:pPr>
        <w:tabs>
          <w:tab w:val="left" w:pos="2381"/>
        </w:tabs>
        <w:ind w:left="1350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pPr w:leftFromText="180" w:rightFromText="180" w:vertAnchor="text" w:horzAnchor="page" w:tblpX="1473" w:tblpY="192"/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267"/>
        <w:gridCol w:w="6058"/>
        <w:gridCol w:w="1194"/>
        <w:gridCol w:w="1115"/>
      </w:tblGrid>
      <w:tr w:rsidR="00BF45DD" w:rsidRPr="00DE399F" w14:paraId="335FADA6" w14:textId="77777777" w:rsidTr="00EB1523">
        <w:trPr>
          <w:trHeight w:val="230"/>
        </w:trPr>
        <w:tc>
          <w:tcPr>
            <w:tcW w:w="62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0AAE5BCE" w14:textId="77777777" w:rsidR="00BF45DD" w:rsidRPr="00DE399F" w:rsidRDefault="00BF45DD" w:rsidP="00C12228">
            <w:pPr>
              <w:spacing w:before="120" w:after="120" w:line="264" w:lineRule="auto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proofErr w:type="spellStart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Beneficiar</w:t>
            </w:r>
            <w:proofErr w:type="spellEnd"/>
          </w:p>
        </w:tc>
        <w:tc>
          <w:tcPr>
            <w:tcW w:w="31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5E049F96" w14:textId="5A2BE2ED" w:rsidR="00BF45DD" w:rsidRPr="00DE399F" w:rsidRDefault="00B1322A" w:rsidP="00C12228">
            <w:pPr>
              <w:spacing w:before="120" w:after="120" w:line="264" w:lineRule="auto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ATELIER DE PRACTICĂ</w:t>
            </w:r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br/>
              <w:t>(</w:t>
            </w:r>
            <w:proofErr w:type="spellStart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bifați</w:t>
            </w:r>
            <w:proofErr w:type="spellEnd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cazurile</w:t>
            </w:r>
            <w:proofErr w:type="spellEnd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 xml:space="preserve"> care se </w:t>
            </w:r>
            <w:proofErr w:type="spellStart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aplică</w:t>
            </w:r>
            <w:proofErr w:type="spellEnd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beneficiarului</w:t>
            </w:r>
            <w:proofErr w:type="spellEnd"/>
            <w:r w:rsidRPr="00DE399F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726B2EB5" w14:textId="77777777" w:rsidR="00BF45DD" w:rsidRPr="00DE399F" w:rsidRDefault="00BF45DD" w:rsidP="00C12228">
            <w:pPr>
              <w:spacing w:before="120" w:after="120" w:line="264" w:lineRule="auto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r w:rsidRPr="00DE399F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5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14EBC134" w14:textId="77777777" w:rsidR="00BF45DD" w:rsidRPr="00DE399F" w:rsidRDefault="00BF45DD" w:rsidP="00EB1523">
            <w:pPr>
              <w:spacing w:before="120" w:after="120" w:line="264" w:lineRule="auto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</w:pPr>
            <w:r w:rsidRPr="00DE399F"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  <w:lang w:val="ro-RO"/>
              </w:rPr>
              <w:t>Realizat</w:t>
            </w:r>
          </w:p>
        </w:tc>
      </w:tr>
      <w:tr w:rsidR="00BF45DD" w:rsidRPr="00A779F0" w14:paraId="0A9A0218" w14:textId="77777777" w:rsidTr="00EB1523">
        <w:trPr>
          <w:trHeight w:val="230"/>
        </w:trPr>
        <w:tc>
          <w:tcPr>
            <w:tcW w:w="62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8959743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</w:p>
        </w:tc>
        <w:tc>
          <w:tcPr>
            <w:tcW w:w="31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DD8DD01" w14:textId="4B2B445C" w:rsidR="00BF45DD" w:rsidRPr="00A779F0" w:rsidRDefault="00DE399F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a)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Fiecare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UIP din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rețeaua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IPT care nu 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primit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primul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apel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proiect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solicita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suma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maximă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100.000 de euro pentru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dotarea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unui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atelier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practică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multora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funcție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nevoile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unității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învățământ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3A325FD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4F51E58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</w:tr>
      <w:tr w:rsidR="00BF45DD" w:rsidRPr="00A779F0" w14:paraId="4924C0D0" w14:textId="77777777" w:rsidTr="00EB1523">
        <w:trPr>
          <w:trHeight w:val="230"/>
        </w:trPr>
        <w:tc>
          <w:tcPr>
            <w:tcW w:w="62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14F0A51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</w:p>
        </w:tc>
        <w:tc>
          <w:tcPr>
            <w:tcW w:w="31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04B96B9" w14:textId="5477DF25" w:rsidR="00BF45DD" w:rsidRPr="00A779F0" w:rsidRDefault="00DE399F" w:rsidP="009B270E">
            <w:pPr>
              <w:keepNext/>
              <w:keepLines/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b)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cazul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care UIP din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rețeaua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IPT are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peste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300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elevi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înscriși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filiera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tehnologică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dual,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momentul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depunerii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cererii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UIP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solicita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100.000 de euro pentru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dotarea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unui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alt atelier/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multor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ateliere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practică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EE2141E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22AA5BA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</w:tr>
      <w:tr w:rsidR="00BF45DD" w:rsidRPr="00A779F0" w14:paraId="0D40F93E" w14:textId="77777777" w:rsidTr="00EB1523">
        <w:trPr>
          <w:trHeight w:val="230"/>
        </w:trPr>
        <w:tc>
          <w:tcPr>
            <w:tcW w:w="62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205C926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</w:p>
        </w:tc>
        <w:tc>
          <w:tcPr>
            <w:tcW w:w="31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3028B9F" w14:textId="6EBA9002" w:rsidR="00BF45DD" w:rsidRPr="00A779F0" w:rsidRDefault="00DE399F" w:rsidP="009B270E">
            <w:pPr>
              <w:keepNext/>
              <w:keepLines/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c)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cazul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care UIP din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rețeaua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IPT are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UIP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solicita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suma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maximă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100.000 de euro pentru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fiecare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3B34448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F4F38C0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</w:tr>
      <w:tr w:rsidR="00BF45DD" w:rsidRPr="00A779F0" w14:paraId="30BFCFBE" w14:textId="77777777" w:rsidTr="00EB1523">
        <w:trPr>
          <w:trHeight w:val="230"/>
        </w:trPr>
        <w:tc>
          <w:tcPr>
            <w:tcW w:w="62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0A66AAF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</w:p>
        </w:tc>
        <w:tc>
          <w:tcPr>
            <w:tcW w:w="31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B578707" w14:textId="3FB7A419" w:rsidR="00BF45DD" w:rsidRPr="00A779F0" w:rsidRDefault="00DE399F" w:rsidP="009B270E">
            <w:pPr>
              <w:keepNext/>
              <w:keepLines/>
              <w:jc w:val="both"/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d)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Beneficiarii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cadrul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primului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apel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proiecte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PNRR pe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componenta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I14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pot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solicita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o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sumă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maximă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100.000 de euro pentru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dotarea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unui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alt atelier/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multor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ateliere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practică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dacă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peste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300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elevi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înscriși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filiera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tehnologică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dual, la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momentul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depunerii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cererii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7E3EE03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E2EB419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</w:tr>
      <w:tr w:rsidR="00BF45DD" w:rsidRPr="00A779F0" w14:paraId="485ED2E8" w14:textId="77777777" w:rsidTr="00EB1523">
        <w:trPr>
          <w:trHeight w:val="230"/>
        </w:trPr>
        <w:tc>
          <w:tcPr>
            <w:tcW w:w="620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9916964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</w:p>
        </w:tc>
        <w:tc>
          <w:tcPr>
            <w:tcW w:w="31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A84F219" w14:textId="775D64B4" w:rsidR="00BF45DD" w:rsidRPr="00A779F0" w:rsidRDefault="00DE399F" w:rsidP="009B270E">
            <w:pPr>
              <w:keepNext/>
              <w:keepLines/>
              <w:jc w:val="both"/>
              <w:outlineLvl w:val="0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 w:rsidRPr="00A779F0">
              <w:rPr>
                <w:rFonts w:ascii="Trebuchet MS" w:hAnsi="Trebuchet MS"/>
                <w:sz w:val="20"/>
                <w:szCs w:val="20"/>
              </w:rPr>
              <w:t xml:space="preserve">e)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cazul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care UIP din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rețeaua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IPT are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structuri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nivel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profesional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postliceal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filiera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tehnologică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care nu au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beneficiat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dotarea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atelierelor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practică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, UIP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poate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solicita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suma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maximă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de 100.000 de euro pentru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fiecare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structură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A779F0">
              <w:rPr>
                <w:rFonts w:ascii="Trebuchet MS" w:hAnsi="Trebuchet MS"/>
                <w:sz w:val="20"/>
                <w:szCs w:val="20"/>
              </w:rPr>
              <w:t>arondată</w:t>
            </w:r>
            <w:proofErr w:type="spellEnd"/>
            <w:r w:rsidRPr="00A779F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948A1F2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27973DE" w14:textId="77777777" w:rsidR="00BF45DD" w:rsidRPr="00A779F0" w:rsidRDefault="00BF45DD" w:rsidP="009B270E">
            <w:pPr>
              <w:keepNext/>
              <w:keepLines/>
              <w:jc w:val="both"/>
              <w:outlineLvl w:val="0"/>
              <w:rPr>
                <w:rFonts w:ascii="Trebuchet MS" w:eastAsia="Arial Narrow" w:hAnsi="Trebuchet MS" w:cs="Arial"/>
                <w:sz w:val="20"/>
                <w:szCs w:val="20"/>
              </w:rPr>
            </w:pPr>
          </w:p>
        </w:tc>
      </w:tr>
    </w:tbl>
    <w:p w14:paraId="78CDDE27" w14:textId="77777777" w:rsidR="00BF45DD" w:rsidRPr="00A779F0" w:rsidRDefault="00BF45DD" w:rsidP="009B270E">
      <w:pPr>
        <w:tabs>
          <w:tab w:val="left" w:pos="2381"/>
        </w:tabs>
        <w:ind w:left="1350"/>
        <w:jc w:val="both"/>
        <w:rPr>
          <w:rFonts w:ascii="Trebuchet MS" w:hAnsi="Trebuchet MS" w:cstheme="minorHAnsi"/>
          <w:sz w:val="20"/>
          <w:szCs w:val="20"/>
          <w:lang w:val="ro-RO"/>
        </w:rPr>
      </w:pPr>
    </w:p>
    <w:p w14:paraId="6D9186D0" w14:textId="77777777" w:rsidR="00BF45DD" w:rsidRPr="00673AB9" w:rsidRDefault="00BF45DD" w:rsidP="009B270E">
      <w:pPr>
        <w:tabs>
          <w:tab w:val="left" w:pos="2381"/>
        </w:tabs>
        <w:ind w:left="1350"/>
        <w:jc w:val="both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12648" w:type="dxa"/>
        <w:tblInd w:w="141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3"/>
        <w:gridCol w:w="64"/>
        <w:gridCol w:w="2870"/>
        <w:gridCol w:w="36"/>
        <w:gridCol w:w="2973"/>
      </w:tblGrid>
      <w:tr w:rsidR="008C326B" w:rsidRPr="00673AB9" w14:paraId="36C0077C" w14:textId="77777777" w:rsidTr="006C5BF6">
        <w:trPr>
          <w:gridAfter w:val="1"/>
          <w:wAfter w:w="2973" w:type="dxa"/>
          <w:trHeight w:val="594"/>
        </w:trPr>
        <w:tc>
          <w:tcPr>
            <w:tcW w:w="9675" w:type="dxa"/>
            <w:gridSpan w:val="5"/>
            <w:shd w:val="clear" w:color="auto" w:fill="803F91"/>
            <w:vAlign w:val="center"/>
          </w:tcPr>
          <w:p w14:paraId="1A1BC778" w14:textId="4D7D2368" w:rsidR="008C326B" w:rsidRPr="00673AB9" w:rsidRDefault="008C326B" w:rsidP="00C95AC4">
            <w:pPr>
              <w:spacing w:before="120" w:after="120" w:line="264" w:lineRule="auto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bookmarkStart w:id="2" w:name="III"/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II</w:t>
            </w:r>
            <w:r w:rsidR="0027758F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</w:t>
            </w: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 xml:space="preserve">. </w:t>
            </w:r>
            <w:bookmarkEnd w:id="2"/>
            <w:r w:rsidR="00EB4016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ALTE ASPECTE</w:t>
            </w:r>
          </w:p>
        </w:tc>
      </w:tr>
      <w:tr w:rsidR="0010637E" w:rsidRPr="00673AB9" w14:paraId="0231FEA4" w14:textId="77777777" w:rsidTr="006C5BF6">
        <w:trPr>
          <w:gridAfter w:val="1"/>
          <w:wAfter w:w="2973" w:type="dxa"/>
          <w:trHeight w:val="468"/>
        </w:trPr>
        <w:tc>
          <w:tcPr>
            <w:tcW w:w="9675" w:type="dxa"/>
            <w:gridSpan w:val="5"/>
            <w:shd w:val="clear" w:color="auto" w:fill="B43E8F"/>
            <w:vAlign w:val="center"/>
          </w:tcPr>
          <w:p w14:paraId="1551E7B0" w14:textId="70C61C07" w:rsidR="0010637E" w:rsidRPr="00673AB9" w:rsidRDefault="0010637E" w:rsidP="0010637E">
            <w:pPr>
              <w:spacing w:before="120" w:after="120"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bookmarkStart w:id="3" w:name="_Hlk118109809"/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Activități de informare și vizibilitate </w:t>
            </w:r>
          </w:p>
        </w:tc>
      </w:tr>
      <w:bookmarkEnd w:id="3"/>
      <w:tr w:rsidR="0010637E" w:rsidRPr="00673AB9" w14:paraId="2BD07197" w14:textId="77777777" w:rsidTr="006C5BF6">
        <w:trPr>
          <w:gridAfter w:val="1"/>
          <w:wAfter w:w="2973" w:type="dxa"/>
          <w:trHeight w:val="468"/>
        </w:trPr>
        <w:tc>
          <w:tcPr>
            <w:tcW w:w="6705" w:type="dxa"/>
            <w:gridSpan w:val="2"/>
            <w:shd w:val="clear" w:color="auto" w:fill="EAEAEA"/>
            <w:vAlign w:val="center"/>
          </w:tcPr>
          <w:p w14:paraId="480CDF54" w14:textId="77F2E3C8" w:rsidR="006E7F43" w:rsidRPr="00673AB9" w:rsidRDefault="0010637E" w:rsidP="00BF0DA3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Ați realizat activități de informare și </w:t>
            </w:r>
            <w:r w:rsidR="00BD4B0B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publicitate</w:t>
            </w: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în perioada de raportare? Dacă da, vă rugăm să descrieți pe scurt (în maximum 200 de cuvinte)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30E066B1" w14:textId="4512485A" w:rsidR="0010637E" w:rsidRPr="00673AB9" w:rsidRDefault="00B0194E" w:rsidP="0010637E">
            <w:pPr>
              <w:spacing w:line="264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Da / Nu</w:t>
            </w:r>
          </w:p>
        </w:tc>
      </w:tr>
      <w:tr w:rsidR="0010637E" w:rsidRPr="00673AB9" w14:paraId="6F52CBEB" w14:textId="77777777" w:rsidTr="006C5BF6">
        <w:trPr>
          <w:gridAfter w:val="1"/>
          <w:wAfter w:w="2973" w:type="dxa"/>
          <w:trHeight w:val="468"/>
        </w:trPr>
        <w:tc>
          <w:tcPr>
            <w:tcW w:w="9675" w:type="dxa"/>
            <w:gridSpan w:val="5"/>
            <w:shd w:val="clear" w:color="auto" w:fill="EAEAEA"/>
            <w:vAlign w:val="center"/>
          </w:tcPr>
          <w:p w14:paraId="293848EF" w14:textId="4F220B7C" w:rsidR="0010637E" w:rsidRPr="00673AB9" w:rsidRDefault="0010637E" w:rsidP="006E7F43">
            <w:pPr>
              <w:jc w:val="center"/>
              <w:rPr>
                <w:rFonts w:ascii="Trebuchet MS" w:eastAsia="Calibri" w:hAnsi="Trebuchet MS" w:cstheme="minorHAnsi"/>
                <w:color w:val="803F91"/>
                <w:sz w:val="12"/>
                <w:szCs w:val="12"/>
                <w:lang w:val="ro-RO"/>
              </w:rPr>
            </w:pPr>
          </w:p>
        </w:tc>
      </w:tr>
      <w:tr w:rsidR="00284D46" w:rsidRPr="007D46C6" w14:paraId="57D7784A" w14:textId="77777777" w:rsidTr="00372FD6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gridAfter w:val="1"/>
          <w:wAfter w:w="2973" w:type="dxa"/>
          <w:trHeight w:val="468"/>
        </w:trPr>
        <w:tc>
          <w:tcPr>
            <w:tcW w:w="9675" w:type="dxa"/>
            <w:gridSpan w:val="5"/>
            <w:tcBorders>
              <w:top w:val="single" w:sz="8" w:space="0" w:color="BF34A5"/>
              <w:left w:val="single" w:sz="8" w:space="0" w:color="BF34A5"/>
              <w:bottom w:val="single" w:sz="4" w:space="0" w:color="auto"/>
              <w:right w:val="single" w:sz="8" w:space="0" w:color="BF34A5"/>
            </w:tcBorders>
            <w:shd w:val="clear" w:color="auto" w:fill="B43E8F"/>
            <w:vAlign w:val="center"/>
          </w:tcPr>
          <w:p w14:paraId="423DCC68" w14:textId="77777777" w:rsidR="00284D46" w:rsidRPr="008A4828" w:rsidRDefault="00284D46" w:rsidP="00EF57FD">
            <w:pPr>
              <w:spacing w:before="120" w:after="120" w:line="264" w:lineRule="auto"/>
              <w:rPr>
                <w:rFonts w:cstheme="minorHAnsi"/>
                <w:b/>
                <w:color w:val="FFFFFF" w:themeColor="background1"/>
                <w:sz w:val="22"/>
                <w:szCs w:val="22"/>
                <w:lang w:val="fr-FR"/>
              </w:rPr>
            </w:pPr>
            <w:r w:rsidRPr="008A4828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lastRenderedPageBreak/>
              <w:t>RESPECTAREA PRINCIPIULUI „DE A NU PREJUDICIA ÎN MOD SEMNIFICATIV (DNSH)”</w:t>
            </w:r>
          </w:p>
        </w:tc>
      </w:tr>
      <w:tr w:rsidR="00372FD6" w:rsidRPr="0010637E" w14:paraId="06FD6C9C" w14:textId="77777777" w:rsidTr="00372FD6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gridAfter w:val="1"/>
          <w:wAfter w:w="2973" w:type="dxa"/>
          <w:trHeight w:val="50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2C3284" w14:textId="216CE5D7" w:rsidR="00372FD6" w:rsidRDefault="00372FD6" w:rsidP="00372FD6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Au fost întreprinse acțiuni concrete in vederea respectării principiului DNSH?            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C466" w14:textId="1F149E93" w:rsidR="00372FD6" w:rsidRPr="007D46C6" w:rsidRDefault="002F6C63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Da / Nu</w:t>
            </w:r>
          </w:p>
        </w:tc>
      </w:tr>
      <w:tr w:rsidR="00284D46" w:rsidRPr="0010637E" w14:paraId="76F3374B" w14:textId="77777777" w:rsidTr="00372FD6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3C4369" w14:textId="455B8B36" w:rsidR="00284D46" w:rsidRDefault="00372FD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Dacă 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DA</w:t>
            </w: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>, vă rugăm să descrieți pe scurt (în maximum 200 de cuvinte):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   </w:t>
            </w:r>
          </w:p>
        </w:tc>
        <w:tc>
          <w:tcPr>
            <w:tcW w:w="2973" w:type="dxa"/>
            <w:tcBorders>
              <w:left w:val="single" w:sz="4" w:space="0" w:color="auto"/>
            </w:tcBorders>
            <w:vAlign w:val="center"/>
          </w:tcPr>
          <w:p w14:paraId="79F2E975" w14:textId="77777777" w:rsidR="00284D46" w:rsidRDefault="00284D46" w:rsidP="00EF57FD">
            <w:pPr>
              <w:spacing w:after="160" w:line="259" w:lineRule="auto"/>
              <w:rPr>
                <w:lang w:val="fr-FR"/>
              </w:rPr>
            </w:pPr>
          </w:p>
        </w:tc>
      </w:tr>
      <w:tr w:rsidR="00284D46" w:rsidRPr="00673AB9" w14:paraId="300AE728" w14:textId="77777777" w:rsidTr="00372FD6">
        <w:trPr>
          <w:gridAfter w:val="1"/>
          <w:wAfter w:w="2973" w:type="dxa"/>
          <w:trHeight w:val="468"/>
        </w:trPr>
        <w:tc>
          <w:tcPr>
            <w:tcW w:w="9675" w:type="dxa"/>
            <w:gridSpan w:val="5"/>
            <w:tcBorders>
              <w:top w:val="single" w:sz="4" w:space="0" w:color="auto"/>
            </w:tcBorders>
            <w:shd w:val="clear" w:color="auto" w:fill="EAEAEA"/>
            <w:vAlign w:val="center"/>
          </w:tcPr>
          <w:p w14:paraId="5B92F697" w14:textId="77777777" w:rsidR="00284D46" w:rsidRDefault="00284D46" w:rsidP="006E7F43">
            <w:pPr>
              <w:jc w:val="center"/>
              <w:rPr>
                <w:rStyle w:val="CommentReference"/>
              </w:rPr>
            </w:pPr>
          </w:p>
        </w:tc>
      </w:tr>
      <w:tr w:rsidR="00F07E31" w:rsidRPr="00673AB9" w14:paraId="6C53F1C7" w14:textId="77777777" w:rsidTr="006C5BF6">
        <w:trPr>
          <w:gridAfter w:val="1"/>
          <w:wAfter w:w="2973" w:type="dxa"/>
          <w:trHeight w:val="468"/>
        </w:trPr>
        <w:tc>
          <w:tcPr>
            <w:tcW w:w="9675" w:type="dxa"/>
            <w:gridSpan w:val="5"/>
            <w:shd w:val="clear" w:color="auto" w:fill="EAEAEA"/>
            <w:vAlign w:val="center"/>
          </w:tcPr>
          <w:p w14:paraId="57F8514E" w14:textId="77777777" w:rsidR="00F07E31" w:rsidRPr="00673AB9" w:rsidRDefault="00F07E31" w:rsidP="006E7F43">
            <w:pPr>
              <w:jc w:val="center"/>
              <w:rPr>
                <w:rFonts w:ascii="Trebuchet MS" w:eastAsia="Calibri" w:hAnsi="Trebuchet MS" w:cstheme="minorHAnsi"/>
                <w:color w:val="803F91"/>
                <w:sz w:val="12"/>
                <w:szCs w:val="12"/>
                <w:lang w:val="ro-RO"/>
              </w:rPr>
            </w:pPr>
          </w:p>
        </w:tc>
      </w:tr>
      <w:tr w:rsidR="001938FA" w:rsidRPr="00673AB9" w14:paraId="2FB0E3D0" w14:textId="77777777" w:rsidTr="006C5BF6">
        <w:trPr>
          <w:gridAfter w:val="1"/>
          <w:wAfter w:w="2973" w:type="dxa"/>
          <w:trHeight w:val="468"/>
        </w:trPr>
        <w:tc>
          <w:tcPr>
            <w:tcW w:w="9675" w:type="dxa"/>
            <w:gridSpan w:val="5"/>
            <w:shd w:val="clear" w:color="auto" w:fill="CC3399"/>
            <w:vAlign w:val="center"/>
          </w:tcPr>
          <w:p w14:paraId="6D715403" w14:textId="77777777" w:rsidR="001938FA" w:rsidRPr="00673AB9" w:rsidRDefault="001938FA" w:rsidP="00421805">
            <w:pPr>
              <w:spacing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Notificări</w:t>
            </w:r>
          </w:p>
        </w:tc>
      </w:tr>
      <w:tr w:rsidR="00A33CE6" w:rsidRPr="00673AB9" w14:paraId="42493437" w14:textId="77777777" w:rsidTr="006C5BF6">
        <w:trPr>
          <w:gridAfter w:val="1"/>
          <w:wAfter w:w="2973" w:type="dxa"/>
          <w:trHeight w:val="468"/>
        </w:trPr>
        <w:tc>
          <w:tcPr>
            <w:tcW w:w="6705" w:type="dxa"/>
            <w:gridSpan w:val="2"/>
            <w:shd w:val="clear" w:color="auto" w:fill="EAEAEA"/>
            <w:vAlign w:val="center"/>
          </w:tcPr>
          <w:p w14:paraId="514A9274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Au existat notificări în perioada contractuală? Dacă da, vă rugăm să le menționați mai jos.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34E14CB9" w14:textId="09145798" w:rsidR="00A33CE6" w:rsidRPr="00673AB9" w:rsidRDefault="002F6C63" w:rsidP="00421805">
            <w:pPr>
              <w:spacing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Da / Nu</w:t>
            </w:r>
          </w:p>
        </w:tc>
      </w:tr>
      <w:tr w:rsidR="00A33CE6" w:rsidRPr="00673AB9" w14:paraId="08D224D4" w14:textId="77777777" w:rsidTr="006C5BF6">
        <w:trPr>
          <w:gridAfter w:val="1"/>
          <w:wAfter w:w="2973" w:type="dxa"/>
          <w:trHeight w:val="468"/>
        </w:trPr>
        <w:tc>
          <w:tcPr>
            <w:tcW w:w="6705" w:type="dxa"/>
            <w:gridSpan w:val="2"/>
            <w:shd w:val="clear" w:color="auto" w:fill="EAEAEA"/>
            <w:vAlign w:val="center"/>
          </w:tcPr>
          <w:p w14:paraId="0D65081C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77F4E3C0" w14:textId="4BCA862D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 xml:space="preserve">DATA </w:t>
            </w:r>
            <w:r w:rsid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(</w:t>
            </w:r>
            <w:proofErr w:type="spellStart"/>
            <w:r w:rsidR="006D2138"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dd</w:t>
            </w:r>
            <w:proofErr w:type="spellEnd"/>
            <w:r w:rsidR="006D2138"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/</w:t>
            </w:r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MM/</w:t>
            </w:r>
            <w:proofErr w:type="spellStart"/>
            <w:r w:rsid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y</w:t>
            </w:r>
            <w:r w:rsidR="002F6C63"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y</w:t>
            </w:r>
            <w:r w:rsid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yy</w:t>
            </w:r>
            <w:proofErr w:type="spellEnd"/>
            <w:r w:rsid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)</w:t>
            </w:r>
          </w:p>
        </w:tc>
      </w:tr>
      <w:tr w:rsidR="00A33CE6" w:rsidRPr="00673AB9" w14:paraId="374C94F8" w14:textId="77777777" w:rsidTr="006C5BF6">
        <w:trPr>
          <w:gridAfter w:val="1"/>
          <w:wAfter w:w="2973" w:type="dxa"/>
          <w:trHeight w:val="468"/>
        </w:trPr>
        <w:tc>
          <w:tcPr>
            <w:tcW w:w="6705" w:type="dxa"/>
            <w:gridSpan w:val="2"/>
            <w:shd w:val="clear" w:color="auto" w:fill="EAEAEA"/>
            <w:vAlign w:val="center"/>
          </w:tcPr>
          <w:p w14:paraId="00DB9809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03643B88" w14:textId="2973E318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 xml:space="preserve">DATA </w:t>
            </w:r>
            <w:r w:rsid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(</w:t>
            </w:r>
            <w:proofErr w:type="spellStart"/>
            <w:r w:rsidR="006D2138"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dd</w:t>
            </w:r>
            <w:proofErr w:type="spellEnd"/>
            <w:r w:rsidR="006D2138"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/</w:t>
            </w:r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MM/</w:t>
            </w:r>
            <w:proofErr w:type="spellStart"/>
            <w:r w:rsid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yyyy</w:t>
            </w:r>
            <w:proofErr w:type="spellEnd"/>
            <w:r w:rsid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)</w:t>
            </w:r>
          </w:p>
        </w:tc>
      </w:tr>
      <w:tr w:rsidR="00A33CE6" w:rsidRPr="00673AB9" w14:paraId="7E9B794C" w14:textId="77777777" w:rsidTr="006C5BF6">
        <w:trPr>
          <w:gridAfter w:val="2"/>
          <w:wAfter w:w="3009" w:type="dxa"/>
          <w:trHeight w:val="308"/>
        </w:trPr>
        <w:tc>
          <w:tcPr>
            <w:tcW w:w="9639" w:type="dxa"/>
            <w:gridSpan w:val="4"/>
            <w:shd w:val="clear" w:color="auto" w:fill="CC3399"/>
            <w:vAlign w:val="center"/>
          </w:tcPr>
          <w:p w14:paraId="5E264E6C" w14:textId="77777777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Acte </w:t>
            </w:r>
            <w:proofErr w:type="spellStart"/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adiţionale</w:t>
            </w:r>
            <w:proofErr w:type="spellEnd"/>
          </w:p>
        </w:tc>
      </w:tr>
      <w:tr w:rsidR="00A33CE6" w:rsidRPr="00673AB9" w14:paraId="32EF723F" w14:textId="77777777" w:rsidTr="006C5BF6">
        <w:trPr>
          <w:gridAfter w:val="2"/>
          <w:wAfter w:w="3009" w:type="dxa"/>
          <w:trHeight w:val="308"/>
        </w:trPr>
        <w:tc>
          <w:tcPr>
            <w:tcW w:w="6769" w:type="dxa"/>
            <w:gridSpan w:val="3"/>
            <w:shd w:val="clear" w:color="auto" w:fill="EAEAEA"/>
            <w:vAlign w:val="center"/>
          </w:tcPr>
          <w:p w14:paraId="2D895751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Au existat Acte adiționale în perioada contractuală? Dacă da, vă rugăm să le menționați mai jos.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8E777E6" w14:textId="313E8F53" w:rsidR="00A33CE6" w:rsidRPr="00673AB9" w:rsidRDefault="002F6C63" w:rsidP="00421805">
            <w:pPr>
              <w:spacing w:line="264" w:lineRule="auto"/>
              <w:rPr>
                <w:rFonts w:ascii="Trebuchet MS" w:eastAsia="Calibri" w:hAnsi="Trebuchet MS" w:cstheme="minorHAnsi"/>
                <w:color w:val="FF0000"/>
                <w:sz w:val="22"/>
                <w:szCs w:val="22"/>
                <w:lang w:val="ro-RO"/>
              </w:rPr>
            </w:pPr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Da / Nu</w:t>
            </w:r>
          </w:p>
        </w:tc>
      </w:tr>
      <w:tr w:rsidR="00A33CE6" w:rsidRPr="00673AB9" w14:paraId="6EBF8ACE" w14:textId="77777777" w:rsidTr="006C5BF6">
        <w:trPr>
          <w:gridAfter w:val="2"/>
          <w:wAfter w:w="3009" w:type="dxa"/>
          <w:trHeight w:val="308"/>
        </w:trPr>
        <w:tc>
          <w:tcPr>
            <w:tcW w:w="6769" w:type="dxa"/>
            <w:gridSpan w:val="3"/>
            <w:shd w:val="clear" w:color="auto" w:fill="EAEAEA"/>
            <w:vAlign w:val="center"/>
          </w:tcPr>
          <w:p w14:paraId="26FE9D80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0ECFD56" w14:textId="0CBD2A37" w:rsidR="00A33CE6" w:rsidRPr="00673AB9" w:rsidRDefault="002F6C63" w:rsidP="00421805">
            <w:pPr>
              <w:spacing w:line="264" w:lineRule="auto"/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</w:pPr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 xml:space="preserve">DATA </w:t>
            </w:r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(</w:t>
            </w:r>
            <w:proofErr w:type="spellStart"/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dd</w:t>
            </w:r>
            <w:proofErr w:type="spellEnd"/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/MM/</w:t>
            </w:r>
            <w:proofErr w:type="spellStart"/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yyyy</w:t>
            </w:r>
            <w:proofErr w:type="spellEnd"/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)</w:t>
            </w:r>
          </w:p>
        </w:tc>
      </w:tr>
      <w:tr w:rsidR="00A33CE6" w:rsidRPr="00673AB9" w14:paraId="687E97F1" w14:textId="77777777" w:rsidTr="006C5BF6">
        <w:trPr>
          <w:gridAfter w:val="2"/>
          <w:wAfter w:w="3009" w:type="dxa"/>
          <w:trHeight w:val="308"/>
        </w:trPr>
        <w:tc>
          <w:tcPr>
            <w:tcW w:w="6769" w:type="dxa"/>
            <w:gridSpan w:val="3"/>
            <w:shd w:val="clear" w:color="auto" w:fill="EAEAEA"/>
            <w:vAlign w:val="center"/>
          </w:tcPr>
          <w:p w14:paraId="453CF460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E77E44F" w14:textId="0F0A3E85" w:rsidR="00A33CE6" w:rsidRPr="00673AB9" w:rsidRDefault="002F6C63" w:rsidP="00421805">
            <w:pPr>
              <w:spacing w:line="264" w:lineRule="auto"/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</w:pPr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 xml:space="preserve">DATA </w:t>
            </w:r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(</w:t>
            </w:r>
            <w:proofErr w:type="spellStart"/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dd</w:t>
            </w:r>
            <w:proofErr w:type="spellEnd"/>
            <w:r w:rsidRPr="002F6C63"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/MM/</w:t>
            </w:r>
            <w:proofErr w:type="spellStart"/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yyyy</w:t>
            </w:r>
            <w:proofErr w:type="spellEnd"/>
            <w:r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  <w:t>)</w:t>
            </w:r>
          </w:p>
        </w:tc>
      </w:tr>
    </w:tbl>
    <w:p w14:paraId="382EAA98" w14:textId="27F7B52F" w:rsidR="008C326B" w:rsidRDefault="008C326B" w:rsidP="009A4385">
      <w:pPr>
        <w:jc w:val="center"/>
        <w:rPr>
          <w:rFonts w:ascii="Trebuchet MS" w:hAnsi="Trebuchet MS" w:cstheme="minorHAnsi"/>
          <w:sz w:val="22"/>
          <w:szCs w:val="22"/>
          <w:lang w:val="ro-RO"/>
        </w:rPr>
      </w:pPr>
    </w:p>
    <w:p w14:paraId="64EE9607" w14:textId="2FFE6F19" w:rsidR="004F63BF" w:rsidRDefault="004F63BF" w:rsidP="009A4385">
      <w:pPr>
        <w:jc w:val="center"/>
        <w:rPr>
          <w:rFonts w:ascii="Trebuchet MS" w:hAnsi="Trebuchet MS" w:cstheme="minorHAnsi"/>
          <w:sz w:val="22"/>
          <w:szCs w:val="22"/>
          <w:lang w:val="ro-RO"/>
        </w:rPr>
      </w:pPr>
    </w:p>
    <w:p w14:paraId="4EF8E2C7" w14:textId="3D20DE2F" w:rsidR="004F63BF" w:rsidRDefault="004F63BF" w:rsidP="009A4385">
      <w:pPr>
        <w:jc w:val="center"/>
        <w:rPr>
          <w:rFonts w:ascii="Trebuchet MS" w:hAnsi="Trebuchet MS" w:cstheme="minorHAnsi"/>
          <w:sz w:val="22"/>
          <w:szCs w:val="22"/>
          <w:lang w:val="ro-RO"/>
        </w:rPr>
      </w:pPr>
    </w:p>
    <w:p w14:paraId="30F88E83" w14:textId="77777777" w:rsidR="004F63BF" w:rsidRDefault="004F63BF" w:rsidP="009A4385">
      <w:pPr>
        <w:jc w:val="center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39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111"/>
      </w:tblGrid>
      <w:tr w:rsidR="00591266" w:rsidRPr="00591266" w14:paraId="727FBCB6" w14:textId="77777777" w:rsidTr="00526B6D">
        <w:tc>
          <w:tcPr>
            <w:tcW w:w="5528" w:type="dxa"/>
          </w:tcPr>
          <w:p w14:paraId="4E3D2756" w14:textId="578F6469" w:rsidR="00591266" w:rsidRDefault="00591266" w:rsidP="0059126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279C4">
              <w:rPr>
                <w:rFonts w:ascii="Trebuchet MS" w:eastAsia="Calibri" w:hAnsi="Trebuchet MS" w:cs="Arial"/>
                <w:lang w:val="ro-RO"/>
              </w:rPr>
              <w:t>Reprezentant legal Beneficiar</w:t>
            </w:r>
          </w:p>
        </w:tc>
        <w:tc>
          <w:tcPr>
            <w:tcW w:w="4111" w:type="dxa"/>
          </w:tcPr>
          <w:p w14:paraId="74389315" w14:textId="3D63A5F2" w:rsidR="00591266" w:rsidRDefault="00591266" w:rsidP="00591266">
            <w:pPr>
              <w:rPr>
                <w:rFonts w:ascii="Trebuchet MS" w:hAnsi="Trebuchet MS" w:cs="Arial"/>
                <w:bCs/>
              </w:rPr>
            </w:pPr>
            <w:r>
              <w:rPr>
                <w:rFonts w:ascii="Trebuchet MS" w:eastAsia="Calibri" w:hAnsi="Trebuchet MS" w:cs="Arial"/>
                <w:lang w:val="ro-RO"/>
              </w:rPr>
              <w:t>A</w:t>
            </w:r>
            <w:proofErr w:type="spellStart"/>
            <w:r w:rsidRPr="006279C4">
              <w:rPr>
                <w:rFonts w:ascii="Trebuchet MS" w:hAnsi="Trebuchet MS" w:cs="Arial"/>
                <w:bCs/>
              </w:rPr>
              <w:t>lte</w:t>
            </w:r>
            <w:proofErr w:type="spellEnd"/>
            <w:r w:rsidRPr="006279C4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Cs/>
              </w:rPr>
              <w:t>avize</w:t>
            </w:r>
            <w:proofErr w:type="spellEnd"/>
            <w:r w:rsidRPr="006279C4">
              <w:rPr>
                <w:rFonts w:ascii="Trebuchet MS" w:hAnsi="Trebuchet MS" w:cs="Arial"/>
                <w:bCs/>
              </w:rPr>
              <w:t xml:space="preserve"> ale</w:t>
            </w:r>
            <w:r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Cs/>
              </w:rPr>
              <w:t>departamentelor</w:t>
            </w:r>
            <w:proofErr w:type="spellEnd"/>
            <w:r w:rsidR="00856A7B">
              <w:rPr>
                <w:rFonts w:ascii="Trebuchet MS" w:hAnsi="Trebuchet MS" w:cs="Arial"/>
                <w:bCs/>
              </w:rPr>
              <w:t xml:space="preserve"> </w:t>
            </w:r>
            <w:r w:rsidRPr="006279C4">
              <w:rPr>
                <w:rFonts w:ascii="Trebuchet MS" w:hAnsi="Trebuchet MS" w:cs="Arial"/>
                <w:bCs/>
              </w:rPr>
              <w:t xml:space="preserve">de </w:t>
            </w:r>
            <w:proofErr w:type="spellStart"/>
            <w:r w:rsidRPr="006279C4">
              <w:rPr>
                <w:rFonts w:ascii="Trebuchet MS" w:hAnsi="Trebuchet MS" w:cs="Arial"/>
                <w:bCs/>
              </w:rPr>
              <w:t>specialitate</w:t>
            </w:r>
            <w:proofErr w:type="spellEnd"/>
            <w:r>
              <w:rPr>
                <w:rFonts w:ascii="Trebuchet MS" w:hAnsi="Trebuchet MS" w:cs="Arial"/>
                <w:bCs/>
              </w:rPr>
              <w:t xml:space="preserve"> (</w:t>
            </w:r>
            <w:r w:rsidRPr="006279C4">
              <w:rPr>
                <w:rFonts w:ascii="Trebuchet MS" w:hAnsi="Trebuchet MS" w:cs="Arial"/>
                <w:bCs/>
              </w:rPr>
              <w:t>max.3):</w:t>
            </w:r>
          </w:p>
          <w:p w14:paraId="1B1AE995" w14:textId="2BA1AB62" w:rsidR="00526B6D" w:rsidRDefault="00526B6D" w:rsidP="0059126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91266" w:rsidRPr="00591266" w14:paraId="0B347821" w14:textId="77777777" w:rsidTr="00526B6D">
        <w:tc>
          <w:tcPr>
            <w:tcW w:w="5528" w:type="dxa"/>
          </w:tcPr>
          <w:p w14:paraId="5497B3D3" w14:textId="452BBA87" w:rsidR="00591266" w:rsidRPr="006279C4" w:rsidRDefault="00591266" w:rsidP="00591266">
            <w:pPr>
              <w:rPr>
                <w:rFonts w:ascii="Trebuchet MS" w:eastAsia="Calibri" w:hAnsi="Trebuchet MS" w:cs="Arial"/>
                <w:lang w:val="ro-RO"/>
              </w:rPr>
            </w:pPr>
            <w:r>
              <w:rPr>
                <w:rFonts w:ascii="Trebuchet MS" w:eastAsia="Calibri" w:hAnsi="Trebuchet MS" w:cs="Arial"/>
                <w:lang w:val="ro-RO"/>
              </w:rPr>
              <w:t>Nume, prenume</w:t>
            </w:r>
          </w:p>
        </w:tc>
        <w:tc>
          <w:tcPr>
            <w:tcW w:w="4111" w:type="dxa"/>
          </w:tcPr>
          <w:p w14:paraId="5ADA7E84" w14:textId="1C56321B" w:rsidR="00591266" w:rsidRDefault="00591266" w:rsidP="0059126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>
              <w:rPr>
                <w:rFonts w:ascii="Trebuchet MS" w:eastAsia="Calibri" w:hAnsi="Trebuchet MS" w:cs="Arial"/>
                <w:lang w:val="ro-RO"/>
              </w:rPr>
              <w:t>Nume, prenume</w:t>
            </w:r>
          </w:p>
        </w:tc>
      </w:tr>
      <w:tr w:rsidR="00591266" w:rsidRPr="00591266" w14:paraId="607FA7D3" w14:textId="77777777" w:rsidTr="00526B6D">
        <w:tc>
          <w:tcPr>
            <w:tcW w:w="5528" w:type="dxa"/>
          </w:tcPr>
          <w:p w14:paraId="41812882" w14:textId="1EB44F69" w:rsidR="00591266" w:rsidRDefault="00591266" w:rsidP="00591266">
            <w:pPr>
              <w:rPr>
                <w:rFonts w:ascii="Trebuchet MS" w:eastAsia="Calibri" w:hAnsi="Trebuchet MS" w:cs="Arial"/>
                <w:lang w:val="ro-RO"/>
              </w:rPr>
            </w:pPr>
            <w:proofErr w:type="spellStart"/>
            <w:r>
              <w:rPr>
                <w:rFonts w:ascii="Trebuchet MS" w:eastAsia="Calibri" w:hAnsi="Trebuchet MS" w:cs="Arial"/>
                <w:lang w:val="ro-RO"/>
              </w:rPr>
              <w:t>Semnatură</w:t>
            </w:r>
            <w:proofErr w:type="spellEnd"/>
          </w:p>
        </w:tc>
        <w:tc>
          <w:tcPr>
            <w:tcW w:w="4111" w:type="dxa"/>
          </w:tcPr>
          <w:p w14:paraId="12FBC9F6" w14:textId="0400DB23" w:rsidR="00591266" w:rsidRDefault="00591266" w:rsidP="00591266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Trebuchet MS" w:eastAsia="Calibri" w:hAnsi="Trebuchet MS" w:cs="Arial"/>
                <w:lang w:val="ro-RO"/>
              </w:rPr>
              <w:t>Semnatură</w:t>
            </w:r>
            <w:proofErr w:type="spellEnd"/>
          </w:p>
        </w:tc>
      </w:tr>
    </w:tbl>
    <w:p w14:paraId="2050605D" w14:textId="642847CC" w:rsidR="005A0A74" w:rsidRDefault="005A0A74" w:rsidP="00591266">
      <w:pPr>
        <w:rPr>
          <w:rFonts w:ascii="Trebuchet MS" w:hAnsi="Trebuchet MS" w:cstheme="minorHAnsi"/>
          <w:sz w:val="22"/>
          <w:szCs w:val="22"/>
          <w:lang w:val="ro-RO"/>
        </w:rPr>
      </w:pPr>
    </w:p>
    <w:sectPr w:rsidR="005A0A74" w:rsidSect="007974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800" w:bottom="1170" w:left="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410E" w14:textId="77777777" w:rsidR="000A3088" w:rsidRDefault="000A3088" w:rsidP="00912EAE">
      <w:r>
        <w:separator/>
      </w:r>
    </w:p>
  </w:endnote>
  <w:endnote w:type="continuationSeparator" w:id="0">
    <w:p w14:paraId="0B4585EE" w14:textId="77777777" w:rsidR="000A3088" w:rsidRDefault="000A3088" w:rsidP="009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5FEE" w14:textId="6A9A8A39" w:rsidR="00667820" w:rsidRDefault="00263A39" w:rsidP="00ED6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o"/>
      </w:rPr>
      <w:fldChar w:fldCharType="begin"/>
    </w:r>
    <w:r>
      <w:rPr>
        <w:rStyle w:val="PageNumber"/>
        <w:lang w:val="ro"/>
      </w:rPr>
      <w:instrText xml:space="preserve">PAGE  </w:instrText>
    </w:r>
    <w:r>
      <w:rPr>
        <w:rStyle w:val="PageNumber"/>
        <w:lang w:val="ro"/>
      </w:rPr>
      <w:fldChar w:fldCharType="separate"/>
    </w:r>
    <w:r w:rsidR="00912EAE">
      <w:rPr>
        <w:rStyle w:val="PageNumber"/>
        <w:noProof/>
        <w:lang w:val="ro"/>
      </w:rPr>
      <w:t>1</w:t>
    </w:r>
    <w:r>
      <w:rPr>
        <w:rStyle w:val="PageNumber"/>
        <w:lang w:val="ro"/>
      </w:rPr>
      <w:fldChar w:fldCharType="end"/>
    </w:r>
  </w:p>
  <w:p w14:paraId="414B3262" w14:textId="77777777" w:rsidR="00667820" w:rsidRDefault="00667820" w:rsidP="00EE0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2ED3" w14:textId="6D8D3190" w:rsidR="00EA62E0" w:rsidRDefault="00EA62E0"/>
  <w:p w14:paraId="5CB34424" w14:textId="77777777" w:rsidR="00EA62E0" w:rsidRDefault="00EA62E0"/>
  <w:tbl>
    <w:tblPr>
      <w:tblStyle w:val="TableGrid"/>
      <w:tblW w:w="11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CD2FC5" w14:paraId="6DE8EE2E" w14:textId="77777777" w:rsidTr="00B45C97">
      <w:tc>
        <w:tcPr>
          <w:tcW w:w="7621" w:type="dxa"/>
        </w:tcPr>
        <w:p w14:paraId="336B0158" w14:textId="77777777" w:rsidR="00CD2FC5" w:rsidRDefault="00CD2FC5" w:rsidP="00CD2FC5">
          <w:pPr>
            <w:pStyle w:val="Header"/>
            <w:tabs>
              <w:tab w:val="left" w:pos="1233"/>
            </w:tabs>
            <w:ind w:firstLine="1416"/>
            <w:jc w:val="both"/>
          </w:pPr>
          <w:r>
            <w:rPr>
              <w:noProof/>
            </w:rPr>
            <w:drawing>
              <wp:inline distT="0" distB="0" distL="0" distR="0" wp14:anchorId="1C065047" wp14:editId="3942671F">
                <wp:extent cx="1976711" cy="592853"/>
                <wp:effectExtent l="0" t="0" r="5080" b="0"/>
                <wp:docPr id="94" name="Pictur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725" cy="61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9" w:type="dxa"/>
        </w:tcPr>
        <w:p w14:paraId="2B1F616A" w14:textId="77777777" w:rsidR="00CD2FC5" w:rsidRDefault="00CD2FC5" w:rsidP="00CD2FC5">
          <w:pPr>
            <w:pStyle w:val="Header"/>
            <w:tabs>
              <w:tab w:val="left" w:pos="830"/>
              <w:tab w:val="center" w:pos="2868"/>
            </w:tabs>
            <w:ind w:right="248"/>
            <w:jc w:val="right"/>
          </w:pPr>
          <w:r>
            <w:rPr>
              <w:noProof/>
            </w:rPr>
            <w:drawing>
              <wp:inline distT="0" distB="0" distL="0" distR="0" wp14:anchorId="437AD3FF" wp14:editId="5A23BF44">
                <wp:extent cx="1320691" cy="828045"/>
                <wp:effectExtent l="0" t="0" r="0" b="0"/>
                <wp:docPr id="95" name="Pictur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fiscdi-logo-full-R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300" cy="869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</w:t>
          </w:r>
        </w:p>
      </w:tc>
    </w:tr>
  </w:tbl>
  <w:p w14:paraId="407A38C4" w14:textId="0A8A77E5" w:rsidR="00750638" w:rsidRDefault="00750638">
    <w:pPr>
      <w:pStyle w:val="Footer"/>
      <w:jc w:val="right"/>
    </w:pPr>
  </w:p>
  <w:p w14:paraId="50875CE1" w14:textId="48109D95" w:rsidR="00667820" w:rsidRDefault="00667820" w:rsidP="00EE0B31">
    <w:pPr>
      <w:pStyle w:val="Footer"/>
      <w:tabs>
        <w:tab w:val="clear" w:pos="4320"/>
        <w:tab w:val="clear" w:pos="8640"/>
        <w:tab w:val="left" w:pos="1658"/>
      </w:tabs>
      <w:ind w:left="162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807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F6855" w14:textId="77777777" w:rsidR="008C1BD0" w:rsidRDefault="008C1BD0">
        <w:pPr>
          <w:pStyle w:val="Footer"/>
          <w:jc w:val="right"/>
        </w:pPr>
      </w:p>
      <w:tbl>
        <w:tblPr>
          <w:tblStyle w:val="TableGrid"/>
          <w:tblW w:w="112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21"/>
          <w:gridCol w:w="3629"/>
        </w:tblGrid>
        <w:tr w:rsidR="008C1BD0" w14:paraId="30AA4EEB" w14:textId="77777777" w:rsidTr="008C1BD0">
          <w:tc>
            <w:tcPr>
              <w:tcW w:w="7621" w:type="dxa"/>
            </w:tcPr>
            <w:p w14:paraId="44427233" w14:textId="77777777" w:rsidR="008C1BD0" w:rsidRDefault="008C1BD0" w:rsidP="008C1BD0">
              <w:pPr>
                <w:pStyle w:val="Header"/>
                <w:tabs>
                  <w:tab w:val="left" w:pos="1233"/>
                </w:tabs>
                <w:ind w:firstLine="1416"/>
                <w:jc w:val="both"/>
              </w:pPr>
              <w:r>
                <w:rPr>
                  <w:noProof/>
                </w:rPr>
                <w:drawing>
                  <wp:inline distT="0" distB="0" distL="0" distR="0" wp14:anchorId="10A249EB" wp14:editId="3CFA66DB">
                    <wp:extent cx="1976711" cy="592853"/>
                    <wp:effectExtent l="0" t="0" r="5080" b="0"/>
                    <wp:docPr id="99" name="Picture 9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62725" cy="6186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629" w:type="dxa"/>
            </w:tcPr>
            <w:p w14:paraId="4423E8E4" w14:textId="77777777" w:rsidR="008C1BD0" w:rsidRDefault="008C1BD0" w:rsidP="008C1BD0">
              <w:pPr>
                <w:pStyle w:val="Header"/>
                <w:tabs>
                  <w:tab w:val="left" w:pos="830"/>
                  <w:tab w:val="center" w:pos="2868"/>
                </w:tabs>
                <w:ind w:right="248"/>
                <w:jc w:val="right"/>
              </w:pPr>
              <w:r>
                <w:rPr>
                  <w:noProof/>
                </w:rPr>
                <w:drawing>
                  <wp:inline distT="0" distB="0" distL="0" distR="0" wp14:anchorId="6D48B905" wp14:editId="19EEF060">
                    <wp:extent cx="1320691" cy="828045"/>
                    <wp:effectExtent l="0" t="0" r="0" b="0"/>
                    <wp:docPr id="100" name="Picture 10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uefiscdi-logo-full-RO.png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6300" cy="8691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                      </w:t>
              </w:r>
            </w:p>
          </w:tc>
        </w:tr>
      </w:tbl>
      <w:p w14:paraId="002C3EB1" w14:textId="1678733A" w:rsidR="00BA66E8" w:rsidRDefault="00AD6B68">
        <w:pPr>
          <w:pStyle w:val="Footer"/>
          <w:jc w:val="right"/>
        </w:pPr>
      </w:p>
    </w:sdtContent>
  </w:sdt>
  <w:p w14:paraId="60113DCF" w14:textId="77777777" w:rsidR="00BE5318" w:rsidRDefault="00BE5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05BF" w14:textId="77777777" w:rsidR="000A3088" w:rsidRDefault="000A3088" w:rsidP="00912EAE">
      <w:r>
        <w:separator/>
      </w:r>
    </w:p>
  </w:footnote>
  <w:footnote w:type="continuationSeparator" w:id="0">
    <w:p w14:paraId="32CF607E" w14:textId="77777777" w:rsidR="000A3088" w:rsidRDefault="000A3088" w:rsidP="0091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10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CD2FC5" w14:paraId="292C7578" w14:textId="77777777" w:rsidTr="00CD2FC5">
      <w:tc>
        <w:tcPr>
          <w:tcW w:w="3410" w:type="dxa"/>
        </w:tcPr>
        <w:p w14:paraId="6E2FB2BD" w14:textId="77777777" w:rsidR="00CD2FC5" w:rsidRDefault="00CD2FC5" w:rsidP="00CD2FC5">
          <w:pPr>
            <w:pStyle w:val="Header"/>
            <w:ind w:hanging="106"/>
          </w:pPr>
          <w:r>
            <w:rPr>
              <w:noProof/>
            </w:rPr>
            <w:drawing>
              <wp:inline distT="0" distB="0" distL="0" distR="0" wp14:anchorId="29A34F8B" wp14:editId="792F3DE4">
                <wp:extent cx="2094721" cy="522514"/>
                <wp:effectExtent l="0" t="0" r="1270" b="0"/>
                <wp:docPr id="91" name="Pictur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36E8DFF1" w14:textId="77777777" w:rsidR="00CD2FC5" w:rsidRDefault="00CD2FC5" w:rsidP="00CD2F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4664F16" wp14:editId="03F4D131">
                <wp:extent cx="552450" cy="549994"/>
                <wp:effectExtent l="0" t="0" r="0" b="2540"/>
                <wp:docPr id="92" name="Pictur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EE3EDF4" w14:textId="77777777" w:rsidR="00CD2FC5" w:rsidRDefault="00CD2FC5" w:rsidP="00CD2FC5">
          <w:pPr>
            <w:pStyle w:val="Header"/>
            <w:ind w:firstLine="193"/>
            <w:jc w:val="right"/>
          </w:pPr>
          <w:r>
            <w:rPr>
              <w:noProof/>
            </w:rPr>
            <w:drawing>
              <wp:inline distT="0" distB="0" distL="0" distR="0" wp14:anchorId="620A023D" wp14:editId="3504DC44">
                <wp:extent cx="2237751" cy="361740"/>
                <wp:effectExtent l="0" t="0" r="0" b="635"/>
                <wp:docPr id="93" name="Pictur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969BE" w14:textId="7E145C8E" w:rsidR="00CD2FC5" w:rsidRPr="00CD2FC5" w:rsidRDefault="00CD2FC5" w:rsidP="00CD2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AE02C5" w14:paraId="0FF2E846" w14:textId="77777777" w:rsidTr="00AE02C5">
      <w:tc>
        <w:tcPr>
          <w:tcW w:w="3410" w:type="dxa"/>
        </w:tcPr>
        <w:p w14:paraId="0A32AA01" w14:textId="77777777" w:rsidR="00AE02C5" w:rsidRDefault="00AE02C5" w:rsidP="00AE02C5">
          <w:pPr>
            <w:pStyle w:val="Header"/>
            <w:ind w:hanging="106"/>
          </w:pPr>
          <w:r>
            <w:rPr>
              <w:noProof/>
            </w:rPr>
            <w:drawing>
              <wp:inline distT="0" distB="0" distL="0" distR="0" wp14:anchorId="74C58557" wp14:editId="5899587C">
                <wp:extent cx="2094721" cy="522514"/>
                <wp:effectExtent l="0" t="0" r="1270" b="0"/>
                <wp:docPr id="96" name="Pictur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54B0AFFE" w14:textId="77777777" w:rsidR="00AE02C5" w:rsidRDefault="00AE02C5" w:rsidP="00AE02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DE46CE2" wp14:editId="0F31D9CB">
                <wp:extent cx="552450" cy="549994"/>
                <wp:effectExtent l="0" t="0" r="0" b="2540"/>
                <wp:docPr id="97" name="Pictur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95C95FE" w14:textId="77777777" w:rsidR="00AE02C5" w:rsidRDefault="00AE02C5" w:rsidP="00AE02C5">
          <w:pPr>
            <w:pStyle w:val="Header"/>
            <w:ind w:firstLine="193"/>
            <w:jc w:val="right"/>
          </w:pPr>
          <w:r>
            <w:rPr>
              <w:noProof/>
            </w:rPr>
            <w:drawing>
              <wp:inline distT="0" distB="0" distL="0" distR="0" wp14:anchorId="067D035C" wp14:editId="04F6A642">
                <wp:extent cx="2237751" cy="361740"/>
                <wp:effectExtent l="0" t="0" r="0" b="635"/>
                <wp:docPr id="98" name="Pictur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B12EBE" w14:textId="2EDA5D1B" w:rsidR="008C1BD0" w:rsidRPr="00AE02C5" w:rsidRDefault="008C1BD0" w:rsidP="00AE0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AA98"/>
    <w:multiLevelType w:val="hybridMultilevel"/>
    <w:tmpl w:val="85544FB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AF1A71"/>
    <w:multiLevelType w:val="hybridMultilevel"/>
    <w:tmpl w:val="2A4270E4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0BA060D"/>
    <w:multiLevelType w:val="hybridMultilevel"/>
    <w:tmpl w:val="41141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175BC"/>
    <w:multiLevelType w:val="hybridMultilevel"/>
    <w:tmpl w:val="C1C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177DA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559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F0722"/>
    <w:multiLevelType w:val="hybridMultilevel"/>
    <w:tmpl w:val="EA541AB2"/>
    <w:lvl w:ilvl="0" w:tplc="50147C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60ADD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140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abstractNum w:abstractNumId="7" w15:restartNumberingAfterBreak="0">
    <w:nsid w:val="5DAF3F62"/>
    <w:multiLevelType w:val="hybridMultilevel"/>
    <w:tmpl w:val="D432F846"/>
    <w:lvl w:ilvl="0" w:tplc="CDA81D56">
      <w:start w:val="9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001F5F"/>
        <w:w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41F10"/>
    <w:multiLevelType w:val="hybridMultilevel"/>
    <w:tmpl w:val="A5B24DB2"/>
    <w:lvl w:ilvl="0" w:tplc="119E1D5A">
      <w:numFmt w:val="bullet"/>
      <w:lvlText w:val="▪"/>
      <w:lvlJc w:val="left"/>
      <w:pPr>
        <w:ind w:left="680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6512C39A"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 w:hint="default"/>
        <w:color w:val="001F5F"/>
        <w:w w:val="100"/>
        <w:sz w:val="22"/>
        <w:szCs w:val="22"/>
        <w:lang w:val="ro-RO" w:eastAsia="en-US" w:bidi="ar-SA"/>
      </w:rPr>
    </w:lvl>
    <w:lvl w:ilvl="2" w:tplc="930464D4">
      <w:numFmt w:val="bullet"/>
      <w:lvlText w:val="•"/>
      <w:lvlJc w:val="left"/>
      <w:pPr>
        <w:ind w:left="2495" w:hanging="360"/>
      </w:pPr>
      <w:rPr>
        <w:rFonts w:hint="default"/>
        <w:lang w:val="ro-RO" w:eastAsia="en-US" w:bidi="ar-SA"/>
      </w:rPr>
    </w:lvl>
    <w:lvl w:ilvl="3" w:tplc="88D25918">
      <w:numFmt w:val="bullet"/>
      <w:lvlText w:val="•"/>
      <w:lvlJc w:val="left"/>
      <w:pPr>
        <w:ind w:left="3411" w:hanging="360"/>
      </w:pPr>
      <w:rPr>
        <w:rFonts w:hint="default"/>
        <w:lang w:val="ro-RO" w:eastAsia="en-US" w:bidi="ar-SA"/>
      </w:rPr>
    </w:lvl>
    <w:lvl w:ilvl="4" w:tplc="56849FBC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696E35AA">
      <w:numFmt w:val="bullet"/>
      <w:lvlText w:val="•"/>
      <w:lvlJc w:val="left"/>
      <w:pPr>
        <w:ind w:left="5242" w:hanging="360"/>
      </w:pPr>
      <w:rPr>
        <w:rFonts w:hint="default"/>
        <w:lang w:val="ro-RO" w:eastAsia="en-US" w:bidi="ar-SA"/>
      </w:rPr>
    </w:lvl>
    <w:lvl w:ilvl="6" w:tplc="2BBC54B8">
      <w:numFmt w:val="bullet"/>
      <w:lvlText w:val="•"/>
      <w:lvlJc w:val="left"/>
      <w:pPr>
        <w:ind w:left="6157" w:hanging="360"/>
      </w:pPr>
      <w:rPr>
        <w:rFonts w:hint="default"/>
        <w:lang w:val="ro-RO" w:eastAsia="en-US" w:bidi="ar-SA"/>
      </w:rPr>
    </w:lvl>
    <w:lvl w:ilvl="7" w:tplc="7DDE4EF0">
      <w:numFmt w:val="bullet"/>
      <w:lvlText w:val="•"/>
      <w:lvlJc w:val="left"/>
      <w:pPr>
        <w:ind w:left="7073" w:hanging="360"/>
      </w:pPr>
      <w:rPr>
        <w:rFonts w:hint="default"/>
        <w:lang w:val="ro-RO" w:eastAsia="en-US" w:bidi="ar-SA"/>
      </w:rPr>
    </w:lvl>
    <w:lvl w:ilvl="8" w:tplc="BE4606A6">
      <w:numFmt w:val="bullet"/>
      <w:lvlText w:val="•"/>
      <w:lvlJc w:val="left"/>
      <w:pPr>
        <w:ind w:left="7988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C3E2547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786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6B"/>
    <w:rsid w:val="00001DA0"/>
    <w:rsid w:val="00007F1F"/>
    <w:rsid w:val="00014453"/>
    <w:rsid w:val="00017AC4"/>
    <w:rsid w:val="000409B0"/>
    <w:rsid w:val="00062247"/>
    <w:rsid w:val="00072214"/>
    <w:rsid w:val="00073F84"/>
    <w:rsid w:val="00075898"/>
    <w:rsid w:val="00076743"/>
    <w:rsid w:val="00085A77"/>
    <w:rsid w:val="00094A99"/>
    <w:rsid w:val="000A2325"/>
    <w:rsid w:val="000A3088"/>
    <w:rsid w:val="000A348F"/>
    <w:rsid w:val="000C29A5"/>
    <w:rsid w:val="000C2CDC"/>
    <w:rsid w:val="000C3AED"/>
    <w:rsid w:val="000C3B82"/>
    <w:rsid w:val="000E0AD0"/>
    <w:rsid w:val="000E3288"/>
    <w:rsid w:val="000E71D7"/>
    <w:rsid w:val="000F1EA3"/>
    <w:rsid w:val="00102DB7"/>
    <w:rsid w:val="0010637E"/>
    <w:rsid w:val="0011017B"/>
    <w:rsid w:val="00112B92"/>
    <w:rsid w:val="00120CEB"/>
    <w:rsid w:val="001217FA"/>
    <w:rsid w:val="00122B6E"/>
    <w:rsid w:val="00125789"/>
    <w:rsid w:val="00134214"/>
    <w:rsid w:val="00152AFA"/>
    <w:rsid w:val="001701FA"/>
    <w:rsid w:val="00176AD7"/>
    <w:rsid w:val="0018621C"/>
    <w:rsid w:val="00186C42"/>
    <w:rsid w:val="00192142"/>
    <w:rsid w:val="001938FA"/>
    <w:rsid w:val="001A0360"/>
    <w:rsid w:val="001A0C6F"/>
    <w:rsid w:val="001B4887"/>
    <w:rsid w:val="001B5BE5"/>
    <w:rsid w:val="001B743D"/>
    <w:rsid w:val="001C55E8"/>
    <w:rsid w:val="001D3077"/>
    <w:rsid w:val="001D31D7"/>
    <w:rsid w:val="001D3786"/>
    <w:rsid w:val="001D6CF7"/>
    <w:rsid w:val="001E2FC2"/>
    <w:rsid w:val="001E32D1"/>
    <w:rsid w:val="001E3BFF"/>
    <w:rsid w:val="001F4514"/>
    <w:rsid w:val="00200378"/>
    <w:rsid w:val="00205E33"/>
    <w:rsid w:val="00210614"/>
    <w:rsid w:val="00220B4F"/>
    <w:rsid w:val="00223511"/>
    <w:rsid w:val="00226A79"/>
    <w:rsid w:val="002270AE"/>
    <w:rsid w:val="0022719B"/>
    <w:rsid w:val="00236930"/>
    <w:rsid w:val="0025503F"/>
    <w:rsid w:val="00261DA7"/>
    <w:rsid w:val="00263A39"/>
    <w:rsid w:val="002644F5"/>
    <w:rsid w:val="002667A1"/>
    <w:rsid w:val="0027758F"/>
    <w:rsid w:val="00282A37"/>
    <w:rsid w:val="002848B7"/>
    <w:rsid w:val="00284D46"/>
    <w:rsid w:val="00286B20"/>
    <w:rsid w:val="00295AE7"/>
    <w:rsid w:val="002C0005"/>
    <w:rsid w:val="002C2E41"/>
    <w:rsid w:val="002C585F"/>
    <w:rsid w:val="002C5B8F"/>
    <w:rsid w:val="002D629C"/>
    <w:rsid w:val="002E5371"/>
    <w:rsid w:val="002E6CC3"/>
    <w:rsid w:val="002F6C63"/>
    <w:rsid w:val="00300F07"/>
    <w:rsid w:val="003173FB"/>
    <w:rsid w:val="0032538B"/>
    <w:rsid w:val="00330B81"/>
    <w:rsid w:val="003357E3"/>
    <w:rsid w:val="00354737"/>
    <w:rsid w:val="00372927"/>
    <w:rsid w:val="00372FD6"/>
    <w:rsid w:val="003730B8"/>
    <w:rsid w:val="003749E3"/>
    <w:rsid w:val="00390942"/>
    <w:rsid w:val="003A3E1D"/>
    <w:rsid w:val="003A431B"/>
    <w:rsid w:val="003B0DEB"/>
    <w:rsid w:val="003D1CEB"/>
    <w:rsid w:val="003D3EB8"/>
    <w:rsid w:val="003E5A7C"/>
    <w:rsid w:val="003E5C4C"/>
    <w:rsid w:val="003F2F47"/>
    <w:rsid w:val="004148E7"/>
    <w:rsid w:val="00414AF0"/>
    <w:rsid w:val="00417671"/>
    <w:rsid w:val="00423F84"/>
    <w:rsid w:val="004312FB"/>
    <w:rsid w:val="00436167"/>
    <w:rsid w:val="00440CBE"/>
    <w:rsid w:val="004429F2"/>
    <w:rsid w:val="00452668"/>
    <w:rsid w:val="00454792"/>
    <w:rsid w:val="00481323"/>
    <w:rsid w:val="004813C5"/>
    <w:rsid w:val="004A2B24"/>
    <w:rsid w:val="004A3893"/>
    <w:rsid w:val="004B6A62"/>
    <w:rsid w:val="004B7943"/>
    <w:rsid w:val="004C22B2"/>
    <w:rsid w:val="004C718A"/>
    <w:rsid w:val="004D102F"/>
    <w:rsid w:val="004D3736"/>
    <w:rsid w:val="004F63BF"/>
    <w:rsid w:val="00502711"/>
    <w:rsid w:val="00505C30"/>
    <w:rsid w:val="005061D4"/>
    <w:rsid w:val="00513165"/>
    <w:rsid w:val="00524CC9"/>
    <w:rsid w:val="00526B6D"/>
    <w:rsid w:val="0053063F"/>
    <w:rsid w:val="0053495F"/>
    <w:rsid w:val="00535DA0"/>
    <w:rsid w:val="00536DBB"/>
    <w:rsid w:val="00537052"/>
    <w:rsid w:val="00583FF5"/>
    <w:rsid w:val="0059093A"/>
    <w:rsid w:val="00591266"/>
    <w:rsid w:val="005931CD"/>
    <w:rsid w:val="00596438"/>
    <w:rsid w:val="005A0A74"/>
    <w:rsid w:val="005D7390"/>
    <w:rsid w:val="005F287F"/>
    <w:rsid w:val="006007CE"/>
    <w:rsid w:val="00607D39"/>
    <w:rsid w:val="00615DE8"/>
    <w:rsid w:val="00620039"/>
    <w:rsid w:val="006275CC"/>
    <w:rsid w:val="00631720"/>
    <w:rsid w:val="0064011C"/>
    <w:rsid w:val="0065167B"/>
    <w:rsid w:val="00663DFC"/>
    <w:rsid w:val="00667820"/>
    <w:rsid w:val="00673AB9"/>
    <w:rsid w:val="0069461A"/>
    <w:rsid w:val="00696F9B"/>
    <w:rsid w:val="006C1F72"/>
    <w:rsid w:val="006C5BF6"/>
    <w:rsid w:val="006D08E5"/>
    <w:rsid w:val="006D2138"/>
    <w:rsid w:val="006D4426"/>
    <w:rsid w:val="006D4A68"/>
    <w:rsid w:val="006D7108"/>
    <w:rsid w:val="006E2617"/>
    <w:rsid w:val="006E57CF"/>
    <w:rsid w:val="006E7881"/>
    <w:rsid w:val="006E7F43"/>
    <w:rsid w:val="006F378E"/>
    <w:rsid w:val="006F6AAC"/>
    <w:rsid w:val="00707364"/>
    <w:rsid w:val="007074D7"/>
    <w:rsid w:val="00714A44"/>
    <w:rsid w:val="00714D17"/>
    <w:rsid w:val="007265F1"/>
    <w:rsid w:val="007313C9"/>
    <w:rsid w:val="00745BA9"/>
    <w:rsid w:val="00750638"/>
    <w:rsid w:val="00761B95"/>
    <w:rsid w:val="00765B29"/>
    <w:rsid w:val="00777295"/>
    <w:rsid w:val="00777A55"/>
    <w:rsid w:val="0078409D"/>
    <w:rsid w:val="00796342"/>
    <w:rsid w:val="0079745F"/>
    <w:rsid w:val="007B39B9"/>
    <w:rsid w:val="007C181E"/>
    <w:rsid w:val="007C2506"/>
    <w:rsid w:val="007C3D98"/>
    <w:rsid w:val="007C4F02"/>
    <w:rsid w:val="007D46C6"/>
    <w:rsid w:val="007E439E"/>
    <w:rsid w:val="007E5026"/>
    <w:rsid w:val="007E526F"/>
    <w:rsid w:val="007E5B4C"/>
    <w:rsid w:val="007E5F1F"/>
    <w:rsid w:val="007F4696"/>
    <w:rsid w:val="007F7A83"/>
    <w:rsid w:val="00810194"/>
    <w:rsid w:val="0082235A"/>
    <w:rsid w:val="00832724"/>
    <w:rsid w:val="008410DE"/>
    <w:rsid w:val="008433EB"/>
    <w:rsid w:val="00845A65"/>
    <w:rsid w:val="00852B88"/>
    <w:rsid w:val="00853D13"/>
    <w:rsid w:val="00854B33"/>
    <w:rsid w:val="00856A7B"/>
    <w:rsid w:val="00860560"/>
    <w:rsid w:val="00863550"/>
    <w:rsid w:val="0086474C"/>
    <w:rsid w:val="008650A2"/>
    <w:rsid w:val="00865CA6"/>
    <w:rsid w:val="00883B86"/>
    <w:rsid w:val="008A4828"/>
    <w:rsid w:val="008A57E1"/>
    <w:rsid w:val="008B2EDE"/>
    <w:rsid w:val="008B5FBA"/>
    <w:rsid w:val="008C1BD0"/>
    <w:rsid w:val="008C326B"/>
    <w:rsid w:val="008D07CF"/>
    <w:rsid w:val="008D3C8A"/>
    <w:rsid w:val="008D46BD"/>
    <w:rsid w:val="008E7DA9"/>
    <w:rsid w:val="0090005D"/>
    <w:rsid w:val="00901EEC"/>
    <w:rsid w:val="00906A59"/>
    <w:rsid w:val="00912EAE"/>
    <w:rsid w:val="009200F8"/>
    <w:rsid w:val="00931BCB"/>
    <w:rsid w:val="00932C16"/>
    <w:rsid w:val="00943D18"/>
    <w:rsid w:val="00950067"/>
    <w:rsid w:val="009504F3"/>
    <w:rsid w:val="00957A82"/>
    <w:rsid w:val="00961E85"/>
    <w:rsid w:val="009638E9"/>
    <w:rsid w:val="0096592A"/>
    <w:rsid w:val="00976784"/>
    <w:rsid w:val="00984274"/>
    <w:rsid w:val="009A4385"/>
    <w:rsid w:val="009A5C05"/>
    <w:rsid w:val="009B270E"/>
    <w:rsid w:val="009D0D4C"/>
    <w:rsid w:val="009D0E79"/>
    <w:rsid w:val="009D26F9"/>
    <w:rsid w:val="009D4F57"/>
    <w:rsid w:val="009E7B29"/>
    <w:rsid w:val="009F084C"/>
    <w:rsid w:val="009F763A"/>
    <w:rsid w:val="00A01488"/>
    <w:rsid w:val="00A33CE6"/>
    <w:rsid w:val="00A36722"/>
    <w:rsid w:val="00A41FFC"/>
    <w:rsid w:val="00A54589"/>
    <w:rsid w:val="00A56F9D"/>
    <w:rsid w:val="00A708FB"/>
    <w:rsid w:val="00A770E4"/>
    <w:rsid w:val="00A779F0"/>
    <w:rsid w:val="00A85DB3"/>
    <w:rsid w:val="00A85F93"/>
    <w:rsid w:val="00A946DA"/>
    <w:rsid w:val="00AA0079"/>
    <w:rsid w:val="00AA67BB"/>
    <w:rsid w:val="00AB1B8B"/>
    <w:rsid w:val="00AC09EA"/>
    <w:rsid w:val="00AC6817"/>
    <w:rsid w:val="00AD5F2A"/>
    <w:rsid w:val="00AD6B68"/>
    <w:rsid w:val="00AE02C5"/>
    <w:rsid w:val="00AE3C5C"/>
    <w:rsid w:val="00B0194E"/>
    <w:rsid w:val="00B02F07"/>
    <w:rsid w:val="00B1322A"/>
    <w:rsid w:val="00B21FE4"/>
    <w:rsid w:val="00B363FF"/>
    <w:rsid w:val="00B41439"/>
    <w:rsid w:val="00B531B6"/>
    <w:rsid w:val="00B53BBD"/>
    <w:rsid w:val="00B6056D"/>
    <w:rsid w:val="00B74915"/>
    <w:rsid w:val="00B9444B"/>
    <w:rsid w:val="00BA66E8"/>
    <w:rsid w:val="00BB6323"/>
    <w:rsid w:val="00BB710D"/>
    <w:rsid w:val="00BC415B"/>
    <w:rsid w:val="00BD4B0B"/>
    <w:rsid w:val="00BE5318"/>
    <w:rsid w:val="00BF0DA3"/>
    <w:rsid w:val="00BF45DD"/>
    <w:rsid w:val="00C01575"/>
    <w:rsid w:val="00C06D06"/>
    <w:rsid w:val="00C07C9C"/>
    <w:rsid w:val="00C12228"/>
    <w:rsid w:val="00C1623F"/>
    <w:rsid w:val="00C41D72"/>
    <w:rsid w:val="00C456CD"/>
    <w:rsid w:val="00C61D25"/>
    <w:rsid w:val="00C6358E"/>
    <w:rsid w:val="00C63767"/>
    <w:rsid w:val="00C861DA"/>
    <w:rsid w:val="00CA0E9D"/>
    <w:rsid w:val="00CB0C06"/>
    <w:rsid w:val="00CB69FA"/>
    <w:rsid w:val="00CC45F3"/>
    <w:rsid w:val="00CD2FC5"/>
    <w:rsid w:val="00CE3BB9"/>
    <w:rsid w:val="00CF25FB"/>
    <w:rsid w:val="00D01FAD"/>
    <w:rsid w:val="00D13C00"/>
    <w:rsid w:val="00D16AC0"/>
    <w:rsid w:val="00D527BF"/>
    <w:rsid w:val="00D54757"/>
    <w:rsid w:val="00D6286D"/>
    <w:rsid w:val="00D743CA"/>
    <w:rsid w:val="00D74BC6"/>
    <w:rsid w:val="00D859FC"/>
    <w:rsid w:val="00D864D7"/>
    <w:rsid w:val="00D93EA4"/>
    <w:rsid w:val="00D94C4E"/>
    <w:rsid w:val="00DA4DC6"/>
    <w:rsid w:val="00DB2348"/>
    <w:rsid w:val="00DC7E68"/>
    <w:rsid w:val="00DD474F"/>
    <w:rsid w:val="00DE399F"/>
    <w:rsid w:val="00DF12FA"/>
    <w:rsid w:val="00DF5E93"/>
    <w:rsid w:val="00E17CF9"/>
    <w:rsid w:val="00E20944"/>
    <w:rsid w:val="00E227EF"/>
    <w:rsid w:val="00E46885"/>
    <w:rsid w:val="00E72FE4"/>
    <w:rsid w:val="00E74406"/>
    <w:rsid w:val="00E773A4"/>
    <w:rsid w:val="00E974A9"/>
    <w:rsid w:val="00EA5FBB"/>
    <w:rsid w:val="00EA62E0"/>
    <w:rsid w:val="00EA7E67"/>
    <w:rsid w:val="00EB0C82"/>
    <w:rsid w:val="00EB36C6"/>
    <w:rsid w:val="00EB3A17"/>
    <w:rsid w:val="00EB4016"/>
    <w:rsid w:val="00EC299E"/>
    <w:rsid w:val="00EC5C68"/>
    <w:rsid w:val="00ED4782"/>
    <w:rsid w:val="00EE6DD9"/>
    <w:rsid w:val="00EF4B38"/>
    <w:rsid w:val="00F07E31"/>
    <w:rsid w:val="00F17E47"/>
    <w:rsid w:val="00F20EF5"/>
    <w:rsid w:val="00F23AEE"/>
    <w:rsid w:val="00F3326E"/>
    <w:rsid w:val="00F478E9"/>
    <w:rsid w:val="00F7096C"/>
    <w:rsid w:val="00F8098C"/>
    <w:rsid w:val="00F8523A"/>
    <w:rsid w:val="00F87659"/>
    <w:rsid w:val="00F9627F"/>
    <w:rsid w:val="00FB4555"/>
    <w:rsid w:val="00FC5497"/>
    <w:rsid w:val="00FC5B72"/>
    <w:rsid w:val="00FD0DAB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FEABA4"/>
  <w15:chartTrackingRefBased/>
  <w15:docId w15:val="{6D17AB24-E129-42BA-95F4-B3BD767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270AE"/>
    <w:pPr>
      <w:widowControl w:val="0"/>
      <w:autoSpaceDE w:val="0"/>
      <w:autoSpaceDN w:val="0"/>
      <w:ind w:left="28"/>
      <w:outlineLvl w:val="0"/>
    </w:pPr>
    <w:rPr>
      <w:rFonts w:ascii="Arial" w:eastAsia="Arial" w:hAnsi="Arial" w:cs="Arial"/>
      <w:b/>
      <w:bCs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autoRedefine/>
    <w:rsid w:val="008C326B"/>
    <w:pPr>
      <w:spacing w:after="0" w:line="276" w:lineRule="auto"/>
      <w:ind w:left="144" w:right="245"/>
    </w:pPr>
    <w:rPr>
      <w:rFonts w:ascii="Arial" w:eastAsia="ヒラギノ角ゴ Pro W3" w:hAnsi="Arial" w:cs="Arial"/>
      <w:b/>
      <w:sz w:val="24"/>
      <w:szCs w:val="24"/>
      <w:lang w:val="en-US"/>
    </w:rPr>
  </w:style>
  <w:style w:type="character" w:customStyle="1" w:styleId="BodyChar">
    <w:name w:val="Body Char"/>
    <w:link w:val="Body"/>
    <w:rsid w:val="008C326B"/>
    <w:rPr>
      <w:rFonts w:ascii="Arial" w:eastAsia="ヒラギノ角ゴ Pro W3" w:hAnsi="Arial" w:cs="Arial"/>
      <w:b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8C32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26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6B"/>
    <w:rPr>
      <w:rFonts w:eastAsiaTheme="minorEastAsia"/>
      <w:sz w:val="24"/>
      <w:szCs w:val="24"/>
      <w:lang w:val="en-US"/>
    </w:rPr>
  </w:style>
  <w:style w:type="table" w:styleId="TableGrid">
    <w:name w:val="Table Grid"/>
    <w:aliases w:val="Table Grid CFAA"/>
    <w:basedOn w:val="TableNormal"/>
    <w:uiPriority w:val="39"/>
    <w:rsid w:val="008C326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326B"/>
  </w:style>
  <w:style w:type="paragraph" w:styleId="ListParagraph">
    <w:name w:val="List Paragraph"/>
    <w:basedOn w:val="Normal"/>
    <w:uiPriority w:val="1"/>
    <w:qFormat/>
    <w:rsid w:val="008C326B"/>
    <w:pPr>
      <w:ind w:left="720"/>
      <w:contextualSpacing/>
    </w:pPr>
  </w:style>
  <w:style w:type="paragraph" w:customStyle="1" w:styleId="Default">
    <w:name w:val="Default"/>
    <w:rsid w:val="008C326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326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52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7BF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BF"/>
    <w:rPr>
      <w:rFonts w:eastAsiaTheme="minorEastAsi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0637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0637E"/>
    <w:rPr>
      <w:rFonts w:ascii="Microsoft Sans Serif" w:eastAsia="Microsoft Sans Serif" w:hAnsi="Microsoft Sans Serif" w:cs="Microsoft Sans Serif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2270AE"/>
    <w:rPr>
      <w:rFonts w:ascii="Arial" w:eastAsia="Arial" w:hAnsi="Arial" w:cs="Arial"/>
      <w:b/>
      <w:bCs/>
      <w:lang w:val="ro-RO"/>
    </w:rPr>
  </w:style>
  <w:style w:type="character" w:styleId="Strong">
    <w:name w:val="Strong"/>
    <w:basedOn w:val="DefaultParagraphFont"/>
    <w:uiPriority w:val="22"/>
    <w:qFormat/>
    <w:rsid w:val="0053063F"/>
    <w:rPr>
      <w:b/>
      <w:bCs/>
    </w:rPr>
  </w:style>
  <w:style w:type="character" w:customStyle="1" w:styleId="deviz-categ-nume">
    <w:name w:val="deviz-categ-nume"/>
    <w:basedOn w:val="DefaultParagraphFont"/>
    <w:rsid w:val="0053063F"/>
  </w:style>
  <w:style w:type="paragraph" w:styleId="BalloonText">
    <w:name w:val="Balloon Text"/>
    <w:basedOn w:val="Normal"/>
    <w:link w:val="BalloonTextChar"/>
    <w:uiPriority w:val="99"/>
    <w:semiHidden/>
    <w:unhideWhenUsed/>
    <w:rsid w:val="007C4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02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b-nume">
    <w:name w:val="b-nume"/>
    <w:basedOn w:val="DefaultParagraphFont"/>
    <w:rsid w:val="000A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72BF2B9BE641B2A7220B1CC7BC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5DDB-DFB8-43F5-8E15-E1B1AEFF45DA}"/>
      </w:docPartPr>
      <w:docPartBody>
        <w:p w:rsidR="006708F9" w:rsidRDefault="00373736" w:rsidP="00373736">
          <w:pPr>
            <w:pStyle w:val="7B72BF2B9BE641B2A7220B1CC7BC7724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1B056CCB83454E9FA4BA6E9496A7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57B9-9AC8-4F63-B914-69186FEE9695}"/>
      </w:docPartPr>
      <w:docPartBody>
        <w:p w:rsidR="006708F9" w:rsidRDefault="00373736" w:rsidP="00373736">
          <w:pPr>
            <w:pStyle w:val="1B056CCB83454E9FA4BA6E9496A71A05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59D239FE01DD4DE09FD37ECF5C39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33B8-EDD2-4C69-865B-CD778A227C45}"/>
      </w:docPartPr>
      <w:docPartBody>
        <w:p w:rsidR="006708F9" w:rsidRDefault="00373736" w:rsidP="00373736">
          <w:pPr>
            <w:pStyle w:val="59D239FE01DD4DE09FD37ECF5C3948B1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AA"/>
    <w:rsid w:val="000136DE"/>
    <w:rsid w:val="0004341E"/>
    <w:rsid w:val="00075E63"/>
    <w:rsid w:val="000B0767"/>
    <w:rsid w:val="000B446C"/>
    <w:rsid w:val="00141C74"/>
    <w:rsid w:val="001748A3"/>
    <w:rsid w:val="001827AD"/>
    <w:rsid w:val="001D5481"/>
    <w:rsid w:val="001E4B72"/>
    <w:rsid w:val="00206EED"/>
    <w:rsid w:val="002432C2"/>
    <w:rsid w:val="00246707"/>
    <w:rsid w:val="00281691"/>
    <w:rsid w:val="002F0F2E"/>
    <w:rsid w:val="00373736"/>
    <w:rsid w:val="003D1A08"/>
    <w:rsid w:val="00437312"/>
    <w:rsid w:val="00494FB9"/>
    <w:rsid w:val="004C4D68"/>
    <w:rsid w:val="005B1052"/>
    <w:rsid w:val="00651B32"/>
    <w:rsid w:val="006708F9"/>
    <w:rsid w:val="00693B4B"/>
    <w:rsid w:val="0071460E"/>
    <w:rsid w:val="007241F5"/>
    <w:rsid w:val="00783F42"/>
    <w:rsid w:val="007A3AAA"/>
    <w:rsid w:val="00A025C3"/>
    <w:rsid w:val="00BE0E41"/>
    <w:rsid w:val="00CC4F9A"/>
    <w:rsid w:val="00D7568C"/>
    <w:rsid w:val="00E429DE"/>
    <w:rsid w:val="00ED48FA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481"/>
    <w:rPr>
      <w:color w:val="808080"/>
    </w:rPr>
  </w:style>
  <w:style w:type="paragraph" w:customStyle="1" w:styleId="7B72BF2B9BE641B2A7220B1CC7BC7724">
    <w:name w:val="7B72BF2B9BE641B2A7220B1CC7BC7724"/>
    <w:rsid w:val="00373736"/>
  </w:style>
  <w:style w:type="paragraph" w:customStyle="1" w:styleId="1B056CCB83454E9FA4BA6E9496A71A05">
    <w:name w:val="1B056CCB83454E9FA4BA6E9496A71A05"/>
    <w:rsid w:val="00373736"/>
  </w:style>
  <w:style w:type="paragraph" w:customStyle="1" w:styleId="59D239FE01DD4DE09FD37ECF5C3948B1">
    <w:name w:val="59D239FE01DD4DE09FD37ECF5C3948B1"/>
    <w:rsid w:val="00373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D0E3-AE50-4DF4-A1B9-B7AB2323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meirosu</dc:creator>
  <cp:keywords/>
  <dc:description/>
  <cp:lastModifiedBy>Emilia Dumitras</cp:lastModifiedBy>
  <cp:revision>2</cp:revision>
  <cp:lastPrinted>2024-11-15T06:40:00Z</cp:lastPrinted>
  <dcterms:created xsi:type="dcterms:W3CDTF">2025-10-13T06:42:00Z</dcterms:created>
  <dcterms:modified xsi:type="dcterms:W3CDTF">2025-10-13T06:42:00Z</dcterms:modified>
</cp:coreProperties>
</file>