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EA1D8C" w:rsidP="00403AEB">
      <w:pPr>
        <w:spacing w:after="200" w:line="276" w:lineRule="auto"/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89077E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2A0554" w:rsidRPr="002A0554">
              <w:rPr>
                <w:rFonts w:asciiTheme="minorHAnsi" w:hAnsiTheme="minorHAnsi"/>
                <w:szCs w:val="24"/>
                <w:lang w:val="ro-RO"/>
              </w:rPr>
              <w:t>Sistem de comunicație satelitar asincron – demonstrator operațional (“store&amp;forward”)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CD7B58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CD7B58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CD7B58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24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B16846" w:rsidRPr="00455D42" w:rsidRDefault="00B16846" w:rsidP="00B16846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455D42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B16846" w:rsidRPr="00455D42" w:rsidRDefault="00B16846" w:rsidP="00B16846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455D42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455D42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455D42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455D42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455D42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B16846" w:rsidRPr="00455D42" w:rsidRDefault="00B16846" w:rsidP="00B16846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455D4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B16846" w:rsidRPr="00455D42" w:rsidRDefault="00B16846" w:rsidP="00B1684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455D4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455D42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455D4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455D42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455D4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B16846" w:rsidRPr="00455D42" w:rsidRDefault="00B16846" w:rsidP="00B1684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455D4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B16846" w:rsidRPr="00455D42" w:rsidRDefault="00B16846" w:rsidP="00B1684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455D4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B16846" w:rsidRPr="00455D42" w:rsidRDefault="00B16846" w:rsidP="00B1684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455D4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B16846" w:rsidRPr="00455D42" w:rsidRDefault="00B16846" w:rsidP="00B16846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455D4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B16846" w:rsidRPr="00455D42" w:rsidRDefault="00B16846" w:rsidP="00B1684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455D4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B16846" w:rsidRPr="00455D42" w:rsidRDefault="00B16846" w:rsidP="00B1684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455D4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455D42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455D42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4DA" w:rsidRDefault="007804DA" w:rsidP="00C119F6">
      <w:r>
        <w:separator/>
      </w:r>
    </w:p>
  </w:endnote>
  <w:endnote w:type="continuationSeparator" w:id="0">
    <w:p w:rsidR="007804DA" w:rsidRDefault="007804DA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4DA" w:rsidRDefault="007804DA" w:rsidP="00C119F6">
      <w:r>
        <w:separator/>
      </w:r>
    </w:p>
  </w:footnote>
  <w:footnote w:type="continuationSeparator" w:id="0">
    <w:p w:rsidR="007804DA" w:rsidRDefault="007804DA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145380"/>
    <w:rsid w:val="00195D9D"/>
    <w:rsid w:val="001A0DCF"/>
    <w:rsid w:val="001B3570"/>
    <w:rsid w:val="001C537F"/>
    <w:rsid w:val="001F6A41"/>
    <w:rsid w:val="00201D05"/>
    <w:rsid w:val="00237E1A"/>
    <w:rsid w:val="002A0554"/>
    <w:rsid w:val="002D699B"/>
    <w:rsid w:val="00335EB1"/>
    <w:rsid w:val="00354E4C"/>
    <w:rsid w:val="00397F40"/>
    <w:rsid w:val="00403AEB"/>
    <w:rsid w:val="00455D42"/>
    <w:rsid w:val="00556751"/>
    <w:rsid w:val="00563902"/>
    <w:rsid w:val="005669CE"/>
    <w:rsid w:val="00604AF0"/>
    <w:rsid w:val="0063585A"/>
    <w:rsid w:val="006619C5"/>
    <w:rsid w:val="00743B10"/>
    <w:rsid w:val="007804DA"/>
    <w:rsid w:val="00810D3F"/>
    <w:rsid w:val="008539B4"/>
    <w:rsid w:val="008A25D6"/>
    <w:rsid w:val="008A2D5D"/>
    <w:rsid w:val="008B1ABC"/>
    <w:rsid w:val="008D1A9F"/>
    <w:rsid w:val="008E34BF"/>
    <w:rsid w:val="00947C78"/>
    <w:rsid w:val="00977458"/>
    <w:rsid w:val="009B521E"/>
    <w:rsid w:val="009B6E70"/>
    <w:rsid w:val="00A80FEF"/>
    <w:rsid w:val="00A83A4B"/>
    <w:rsid w:val="00AD2619"/>
    <w:rsid w:val="00AF0353"/>
    <w:rsid w:val="00B16846"/>
    <w:rsid w:val="00B27865"/>
    <w:rsid w:val="00B41500"/>
    <w:rsid w:val="00B52D3A"/>
    <w:rsid w:val="00C119F6"/>
    <w:rsid w:val="00C202D4"/>
    <w:rsid w:val="00C9499C"/>
    <w:rsid w:val="00CD7B58"/>
    <w:rsid w:val="00CF51D8"/>
    <w:rsid w:val="00D10077"/>
    <w:rsid w:val="00D346A5"/>
    <w:rsid w:val="00D6496E"/>
    <w:rsid w:val="00DA4C2C"/>
    <w:rsid w:val="00E2015B"/>
    <w:rsid w:val="00E50D18"/>
    <w:rsid w:val="00E55089"/>
    <w:rsid w:val="00E5751F"/>
    <w:rsid w:val="00EA04A9"/>
    <w:rsid w:val="00EA1D8C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D152-5A2D-4D3F-92FE-F8D9336A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12</cp:revision>
  <cp:lastPrinted>2023-05-08T10:05:00Z</cp:lastPrinted>
  <dcterms:created xsi:type="dcterms:W3CDTF">2023-06-07T13:06:00Z</dcterms:created>
  <dcterms:modified xsi:type="dcterms:W3CDTF">2023-11-28T11:48:00Z</dcterms:modified>
</cp:coreProperties>
</file>