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F22E" w14:textId="41635DE5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(conţine anexele 1 si 2)</w:t>
      </w:r>
    </w:p>
    <w:p w14:paraId="4B3DD31C" w14:textId="77777777" w:rsidR="007112C8" w:rsidRPr="00A77A62" w:rsidRDefault="007112C8" w:rsidP="007112C8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41DF0B6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1DD8B184" w14:textId="77777777" w:rsidR="007112C8" w:rsidRPr="007112C8" w:rsidRDefault="007112C8" w:rsidP="00C33CD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D1ECE5A" w14:textId="0E3D2FE0" w:rsidR="007112C8" w:rsidRPr="00643FED" w:rsidRDefault="002242FE" w:rsidP="00707D82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4A541A">
              <w:rPr>
                <w:sz w:val="22"/>
                <w:szCs w:val="20"/>
                <w:lang w:val="ro-RO" w:eastAsia="en-US"/>
              </w:rPr>
              <w:t xml:space="preserve">Soluție de monitorizare integrată a fenomenelor naturale și antropice declanșatoare de riscuri societale, pentru </w:t>
            </w:r>
            <w:r w:rsidR="00707D82">
              <w:rPr>
                <w:sz w:val="22"/>
                <w:szCs w:val="20"/>
                <w:lang w:val="ro-RO" w:eastAsia="en-US"/>
              </w:rPr>
              <w:t>siguranța</w:t>
            </w:r>
            <w:r w:rsidR="004A541A">
              <w:rPr>
                <w:sz w:val="22"/>
                <w:szCs w:val="20"/>
                <w:lang w:val="ro-RO" w:eastAsia="en-US"/>
              </w:rPr>
              <w:t xml:space="preserve"> populației din zona afectată - Oraș Slănic, Județ Prahova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3C6C8BA2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24C5CE9B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393D5C4" w14:textId="58B8802C" w:rsidR="007112C8" w:rsidRPr="007112C8" w:rsidRDefault="00A874DB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</w:t>
            </w:r>
            <w:r w:rsidR="005420D9">
              <w:rPr>
                <w:sz w:val="22"/>
                <w:lang w:val="ro-RO" w:eastAsia="en-US"/>
              </w:rPr>
              <w:t>5</w:t>
            </w:r>
          </w:p>
        </w:tc>
        <w:tc>
          <w:tcPr>
            <w:tcW w:w="1600" w:type="dxa"/>
            <w:vAlign w:val="center"/>
          </w:tcPr>
          <w:p w14:paraId="697CA8A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E5EF072" w14:textId="37BD2B04" w:rsidR="007112C8" w:rsidRPr="007112C8" w:rsidRDefault="007112C8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AA3129">
              <w:rPr>
                <w:iCs/>
                <w:sz w:val="22"/>
                <w:lang w:val="ro-RO" w:eastAsia="en-US"/>
              </w:rPr>
              <w:t>2</w:t>
            </w:r>
            <w:r w:rsidR="005420D9">
              <w:rPr>
                <w:iCs/>
                <w:sz w:val="22"/>
                <w:lang w:val="ro-RO" w:eastAsia="en-US"/>
              </w:rPr>
              <w:t>6</w:t>
            </w:r>
          </w:p>
        </w:tc>
        <w:tc>
          <w:tcPr>
            <w:tcW w:w="1100" w:type="dxa"/>
            <w:vAlign w:val="center"/>
          </w:tcPr>
          <w:p w14:paraId="4B3B473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3C26ED5B" w14:textId="6A5569DC" w:rsidR="007112C8" w:rsidRPr="007112C8" w:rsidRDefault="004A541A" w:rsidP="00053C64">
            <w:pPr>
              <w:jc w:val="center"/>
              <w:rPr>
                <w:sz w:val="22"/>
                <w:lang w:val="ro-RO" w:eastAsia="en-US"/>
              </w:rPr>
            </w:pPr>
            <w:r w:rsidRPr="004A541A">
              <w:rPr>
                <w:sz w:val="22"/>
                <w:lang w:val="ro-RO" w:eastAsia="en-US"/>
              </w:rPr>
              <w:t>max. 18 luni</w:t>
            </w:r>
          </w:p>
        </w:tc>
      </w:tr>
    </w:tbl>
    <w:p w14:paraId="2B359BF2" w14:textId="77777777" w:rsidR="007112C8" w:rsidRPr="00A77A62" w:rsidRDefault="007112C8" w:rsidP="007112C8">
      <w:pPr>
        <w:jc w:val="left"/>
        <w:rPr>
          <w:sz w:val="6"/>
          <w:szCs w:val="16"/>
          <w:lang w:val="ro-RO" w:eastAsia="en-US"/>
        </w:rPr>
      </w:pPr>
    </w:p>
    <w:p w14:paraId="42AC6170" w14:textId="77777777" w:rsidR="007112C8" w:rsidRPr="00A77A62" w:rsidRDefault="007112C8" w:rsidP="007112C8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1591D4C1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6A22ED50" w14:textId="77777777" w:rsidR="007112C8" w:rsidRPr="00CC1FE7" w:rsidRDefault="007112C8" w:rsidP="007112C8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58F6F7EB" w14:textId="501AD0CE" w:rsidR="007112C8" w:rsidRPr="00CC1FE7" w:rsidRDefault="007112C8" w:rsidP="008B5FB6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>Calibri 11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, </w:t>
            </w:r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spațiere de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1.5)</w:t>
            </w:r>
          </w:p>
        </w:tc>
      </w:tr>
      <w:tr w:rsidR="007112C8" w:rsidRPr="007112C8" w14:paraId="7A0E1FC4" w14:textId="77777777" w:rsidTr="00283A0A">
        <w:trPr>
          <w:trHeight w:val="287"/>
        </w:trPr>
        <w:tc>
          <w:tcPr>
            <w:tcW w:w="10000" w:type="dxa"/>
            <w:vAlign w:val="center"/>
          </w:tcPr>
          <w:p w14:paraId="169BB68C" w14:textId="77777777" w:rsidR="007112C8" w:rsidRPr="00CC1FE7" w:rsidRDefault="007112C8" w:rsidP="007112C8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6EB6E8CE" w14:textId="23038ABC" w:rsidR="007112C8" w:rsidRPr="005D4F35" w:rsidRDefault="007112C8" w:rsidP="00707D82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r w:rsidR="004A541A">
              <w:rPr>
                <w:sz w:val="22"/>
                <w:lang w:val="ro-RO" w:eastAsia="en-US"/>
              </w:rPr>
              <w:t xml:space="preserve">Soluție de monitorizare integrată a fenomenelor naturale și antropice declanșatoare de riscuri societale, pentru </w:t>
            </w:r>
            <w:r w:rsidR="00707D82">
              <w:rPr>
                <w:sz w:val="22"/>
                <w:lang w:val="ro-RO" w:eastAsia="en-US"/>
              </w:rPr>
              <w:t>siguranța</w:t>
            </w:r>
            <w:r w:rsidR="004A541A">
              <w:rPr>
                <w:sz w:val="22"/>
                <w:lang w:val="ro-RO" w:eastAsia="en-US"/>
              </w:rPr>
              <w:t xml:space="preserve"> populației din zona afectată - Oraș Slănic, Județ Prahova</w:t>
            </w:r>
            <w:r w:rsidR="002242FE"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7112C8" w:rsidRPr="007112C8" w14:paraId="4BAF866C" w14:textId="77777777" w:rsidTr="00283A0A">
        <w:trPr>
          <w:trHeight w:val="1375"/>
        </w:trPr>
        <w:tc>
          <w:tcPr>
            <w:tcW w:w="10000" w:type="dxa"/>
            <w:vAlign w:val="center"/>
          </w:tcPr>
          <w:p w14:paraId="0AE5A901" w14:textId="77777777" w:rsidR="007112C8" w:rsidRPr="00CC1FE7" w:rsidRDefault="007112C8" w:rsidP="007112C8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27913626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08D71EC8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14:paraId="3FC4A35E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14:paraId="75BC1647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7112C8" w:rsidRPr="007112C8" w14:paraId="7BA61436" w14:textId="77777777" w:rsidTr="00283A0A">
        <w:trPr>
          <w:trHeight w:val="891"/>
        </w:trPr>
        <w:tc>
          <w:tcPr>
            <w:tcW w:w="10000" w:type="dxa"/>
            <w:vAlign w:val="center"/>
          </w:tcPr>
          <w:p w14:paraId="27C4B4FA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405FA932" w14:textId="77777777" w:rsidR="007112C8" w:rsidRPr="00CC1FE7" w:rsidRDefault="007112C8" w:rsidP="007112C8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30EABCD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14:paraId="385BE14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37DEDBE1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7112C8" w:rsidRPr="007112C8" w14:paraId="48A97495" w14:textId="77777777" w:rsidTr="00283A0A">
        <w:trPr>
          <w:trHeight w:val="1169"/>
        </w:trPr>
        <w:tc>
          <w:tcPr>
            <w:tcW w:w="10000" w:type="dxa"/>
            <w:vAlign w:val="center"/>
          </w:tcPr>
          <w:p w14:paraId="2D6254C7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305B2532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14:paraId="33AEACE8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14:paraId="4F2C0D88" w14:textId="34CB9747" w:rsidR="007112C8" w:rsidRPr="00785BB5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</w:t>
            </w:r>
            <w:r w:rsidR="005D4F35"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680FFEA8" w14:textId="6E900EC1" w:rsidR="00CF6348" w:rsidRPr="00CC1FE7" w:rsidRDefault="00CF6348" w:rsidP="00785BB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aspecte de etic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ă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>
              <w:rPr>
                <w:rFonts w:cs="Arial"/>
                <w:i/>
                <w:sz w:val="22"/>
                <w:lang w:val="ro-RO" w:eastAsia="en-US"/>
              </w:rPr>
              <w:t>n cercetare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n conformitate cu prevederile legale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>n vigoare</w:t>
            </w:r>
            <w:r w:rsidR="002242FE">
              <w:rPr>
                <w:rFonts w:cs="Arial"/>
                <w:i/>
                <w:sz w:val="22"/>
                <w:lang w:val="ro-RO" w:eastAsia="en-US"/>
              </w:rPr>
              <w:t>.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2954FF6C" w14:textId="77777777" w:rsidTr="00283A0A">
        <w:trPr>
          <w:trHeight w:val="530"/>
        </w:trPr>
        <w:tc>
          <w:tcPr>
            <w:tcW w:w="10000" w:type="dxa"/>
            <w:vAlign w:val="center"/>
          </w:tcPr>
          <w:p w14:paraId="27EA5425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63AAC50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7112C8" w:rsidRPr="007112C8" w14:paraId="56D80A65" w14:textId="77777777" w:rsidTr="00283A0A">
        <w:trPr>
          <w:trHeight w:val="403"/>
        </w:trPr>
        <w:tc>
          <w:tcPr>
            <w:tcW w:w="10000" w:type="dxa"/>
            <w:vAlign w:val="center"/>
          </w:tcPr>
          <w:p w14:paraId="3CD7AB5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38D467DE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14:paraId="47A18BE3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14:paraId="1B804DF2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14:paraId="243B0586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074F9989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13C1C48F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0B9E66BD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7112C8" w:rsidRPr="007112C8" w14:paraId="10EEDB96" w14:textId="77777777" w:rsidTr="00283A0A">
        <w:trPr>
          <w:trHeight w:val="1241"/>
        </w:trPr>
        <w:tc>
          <w:tcPr>
            <w:tcW w:w="10000" w:type="dxa"/>
            <w:vAlign w:val="center"/>
          </w:tcPr>
          <w:p w14:paraId="3913A53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41B56D91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68393DEC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7709764D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14:paraId="410C5392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5EC45A3D" w14:textId="77777777" w:rsidTr="00A77A62">
        <w:trPr>
          <w:trHeight w:val="342"/>
        </w:trPr>
        <w:tc>
          <w:tcPr>
            <w:tcW w:w="10000" w:type="dxa"/>
            <w:vAlign w:val="center"/>
          </w:tcPr>
          <w:p w14:paraId="366AD146" w14:textId="77777777" w:rsidR="007112C8" w:rsidRPr="00CC1FE7" w:rsidRDefault="00AC246E" w:rsidP="00C32DF5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3AEB44B8" w14:textId="77777777" w:rsidR="007112C8" w:rsidRDefault="007112C8" w:rsidP="00AC246E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identifică impactul </w:t>
            </w:r>
            <w:r w:rsidR="00AC246E"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şi asupra mediului pe care îl p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6EB81BF6" w14:textId="77777777" w:rsidR="00CC037F" w:rsidRDefault="00CC037F" w:rsidP="00CC037F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9. MANAGEMENTUL PROIECTULUI</w:t>
            </w:r>
          </w:p>
          <w:p w14:paraId="28159365" w14:textId="2793023E" w:rsidR="00C32DF5" w:rsidRPr="00CC1FE7" w:rsidRDefault="002242FE" w:rsidP="00CC037F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 xml:space="preserve">- 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14:paraId="2DC6BA1E" w14:textId="77777777" w:rsidR="00C33CD5" w:rsidRDefault="00C33CD5" w:rsidP="00EA6414">
      <w:pPr>
        <w:rPr>
          <w:b/>
          <w:bCs/>
          <w:szCs w:val="24"/>
          <w:lang w:val="ro-RO" w:eastAsia="en-US"/>
        </w:rPr>
      </w:pPr>
    </w:p>
    <w:p w14:paraId="6DE6941C" w14:textId="017749CD" w:rsidR="007112C8" w:rsidRPr="007112C8" w:rsidRDefault="007112C8" w:rsidP="005D4F35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757D0D3E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1CCF6F9" w14:textId="77777777" w:rsidR="007112C8" w:rsidRPr="007112C8" w:rsidRDefault="007112C8" w:rsidP="003A2EFF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6F2B9196" w14:textId="0FE92E5A" w:rsidR="007112C8" w:rsidRPr="002A0117" w:rsidRDefault="002242FE" w:rsidP="00707D82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4A541A">
              <w:rPr>
                <w:sz w:val="22"/>
                <w:szCs w:val="20"/>
                <w:lang w:val="ro-RO" w:eastAsia="en-US"/>
              </w:rPr>
              <w:t xml:space="preserve">Soluție de monitorizare integrată a fenomenelor naturale și antropice declanșatoare de riscuri societale, pentru </w:t>
            </w:r>
            <w:r w:rsidR="00707D82">
              <w:rPr>
                <w:sz w:val="22"/>
                <w:szCs w:val="20"/>
                <w:lang w:val="ro-RO" w:eastAsia="en-US"/>
              </w:rPr>
              <w:t>siguranța</w:t>
            </w:r>
            <w:r w:rsidR="004A541A">
              <w:rPr>
                <w:sz w:val="22"/>
                <w:szCs w:val="20"/>
                <w:lang w:val="ro-RO" w:eastAsia="en-US"/>
              </w:rPr>
              <w:t xml:space="preserve"> populației din zona afectată - Oraș Slănic, Județ Prahova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3566AE71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5971F72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0422DE0C" w14:textId="707AAB98" w:rsidR="007112C8" w:rsidRPr="007112C8" w:rsidRDefault="00A874DB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</w:t>
            </w:r>
            <w:r w:rsidR="005420D9">
              <w:rPr>
                <w:sz w:val="22"/>
                <w:lang w:val="ro-RO" w:eastAsia="en-US"/>
              </w:rPr>
              <w:t>5</w:t>
            </w:r>
          </w:p>
        </w:tc>
        <w:tc>
          <w:tcPr>
            <w:tcW w:w="1600" w:type="dxa"/>
            <w:vAlign w:val="center"/>
          </w:tcPr>
          <w:p w14:paraId="48AD2E2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6D0660F" w14:textId="3BC853E5" w:rsidR="007112C8" w:rsidRPr="007112C8" w:rsidRDefault="007112C8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AA3129">
              <w:rPr>
                <w:iCs/>
                <w:sz w:val="22"/>
                <w:lang w:val="ro-RO" w:eastAsia="en-US"/>
              </w:rPr>
              <w:t>2</w:t>
            </w:r>
            <w:r w:rsidR="005420D9">
              <w:rPr>
                <w:iCs/>
                <w:sz w:val="22"/>
                <w:lang w:val="ro-RO" w:eastAsia="en-US"/>
              </w:rPr>
              <w:t>6</w:t>
            </w:r>
          </w:p>
        </w:tc>
        <w:tc>
          <w:tcPr>
            <w:tcW w:w="1100" w:type="dxa"/>
            <w:vAlign w:val="center"/>
          </w:tcPr>
          <w:p w14:paraId="73E829C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2C96EF4A" w14:textId="2EE734C8" w:rsidR="007112C8" w:rsidRPr="007112C8" w:rsidRDefault="004A541A" w:rsidP="007112C8">
            <w:pPr>
              <w:jc w:val="center"/>
              <w:rPr>
                <w:sz w:val="22"/>
                <w:lang w:val="ro-RO" w:eastAsia="en-US"/>
              </w:rPr>
            </w:pPr>
            <w:r w:rsidRPr="004A541A">
              <w:rPr>
                <w:sz w:val="22"/>
                <w:lang w:val="ro-RO" w:eastAsia="en-US"/>
              </w:rPr>
              <w:t>max. 18 luni</w:t>
            </w:r>
          </w:p>
        </w:tc>
      </w:tr>
    </w:tbl>
    <w:p w14:paraId="3F3F069C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p w14:paraId="6FED552D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632A9AF0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7EE99CA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7486C9E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71FD2950" w14:textId="77777777" w:rsidR="007112C8" w:rsidRPr="00A500E7" w:rsidRDefault="007112C8" w:rsidP="00A500E7">
      <w:pPr>
        <w:pStyle w:val="ListParagraph"/>
        <w:numPr>
          <w:ilvl w:val="0"/>
          <w:numId w:val="21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1826E677" w14:textId="6A04F673" w:rsidR="007112C8" w:rsidRPr="00EB30E4" w:rsidRDefault="00A500E7" w:rsidP="00EB30E4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hyperlink r:id="rId8" w:history="1">
        <w:r w:rsidR="002C15FE" w:rsidRPr="002C15FE">
          <w:rPr>
            <w:rStyle w:val="Hyperlink"/>
            <w:rFonts w:asciiTheme="minorHAnsi" w:hAnsiTheme="minorHAnsi"/>
            <w:bCs/>
            <w:szCs w:val="24"/>
          </w:rPr>
          <w:t>https://eertis.eu</w:t>
        </w:r>
      </w:hyperlink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 w:rsidR="00EB30E4"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 w:rsidR="00EB30E4"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27641536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458E7203" w14:textId="77777777" w:rsidR="007112C8" w:rsidRPr="007112C8" w:rsidRDefault="00EB30E4" w:rsidP="00EB30E4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="007112C8" w:rsidRPr="007112C8">
        <w:rPr>
          <w:b/>
          <w:bCs/>
          <w:sz w:val="22"/>
          <w:lang w:val="ro-RO" w:eastAsia="en-US"/>
        </w:rPr>
        <w:t>b.</w:t>
      </w:r>
      <w:r w:rsidR="007112C8" w:rsidRPr="007112C8">
        <w:rPr>
          <w:b/>
          <w:sz w:val="22"/>
          <w:lang w:val="ro-RO" w:eastAsia="en-US"/>
        </w:rPr>
        <w:t xml:space="preserve"> De achiziţionat</w:t>
      </w:r>
    </w:p>
    <w:p w14:paraId="04B8BC2E" w14:textId="77777777" w:rsidR="007112C8" w:rsidRPr="007112C8" w:rsidRDefault="007112C8" w:rsidP="007112C8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7112C8" w:rsidRPr="007112C8" w14:paraId="41764CD5" w14:textId="77777777" w:rsidTr="00283A0A">
        <w:trPr>
          <w:trHeight w:val="170"/>
        </w:trPr>
        <w:tc>
          <w:tcPr>
            <w:tcW w:w="2958" w:type="dxa"/>
          </w:tcPr>
          <w:p w14:paraId="3E17D11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32BCD8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11BAAC72" w14:textId="537022D8" w:rsidR="007112C8" w:rsidRPr="007112C8" w:rsidRDefault="007112C8" w:rsidP="00B233A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Există </w:t>
            </w:r>
            <w:r w:rsidR="00B233A8">
              <w:rPr>
                <w:sz w:val="22"/>
                <w:lang w:val="ro-RO" w:eastAsia="en-US"/>
              </w:rPr>
              <w:t>e</w:t>
            </w:r>
            <w:r w:rsidRPr="007112C8">
              <w:rPr>
                <w:sz w:val="22"/>
                <w:lang w:val="ro-RO" w:eastAsia="en-US"/>
              </w:rPr>
              <w:t>chipamente similare în E</w:t>
            </w:r>
            <w:r w:rsidR="00481244"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7112C8" w:rsidRPr="007112C8" w14:paraId="54B655D2" w14:textId="77777777" w:rsidTr="00283A0A">
        <w:trPr>
          <w:trHeight w:val="170"/>
        </w:trPr>
        <w:tc>
          <w:tcPr>
            <w:tcW w:w="2958" w:type="dxa"/>
          </w:tcPr>
          <w:p w14:paraId="726E62C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0FD0D04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58D3E99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ADE14A" w14:textId="77777777" w:rsidTr="00283A0A">
        <w:trPr>
          <w:trHeight w:val="170"/>
        </w:trPr>
        <w:tc>
          <w:tcPr>
            <w:tcW w:w="2958" w:type="dxa"/>
          </w:tcPr>
          <w:p w14:paraId="72074A0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1CB0E3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904A15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7F8B4094" w14:textId="77777777" w:rsidTr="00283A0A">
        <w:trPr>
          <w:trHeight w:val="170"/>
        </w:trPr>
        <w:tc>
          <w:tcPr>
            <w:tcW w:w="2958" w:type="dxa"/>
          </w:tcPr>
          <w:p w14:paraId="16A8C28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633C7FE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230485BC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22EB719" w14:textId="77777777" w:rsidTr="00283A0A">
        <w:trPr>
          <w:trHeight w:val="170"/>
        </w:trPr>
        <w:tc>
          <w:tcPr>
            <w:tcW w:w="2958" w:type="dxa"/>
          </w:tcPr>
          <w:p w14:paraId="1C39725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62E34D5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51ADA1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1437A872" w14:textId="77777777" w:rsidTr="00283A0A">
        <w:trPr>
          <w:trHeight w:val="170"/>
        </w:trPr>
        <w:tc>
          <w:tcPr>
            <w:tcW w:w="2958" w:type="dxa"/>
          </w:tcPr>
          <w:p w14:paraId="4532F9C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4FA4E38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03BA115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7E7E59A" w14:textId="77777777" w:rsidTr="00283A0A">
        <w:trPr>
          <w:trHeight w:val="170"/>
        </w:trPr>
        <w:tc>
          <w:tcPr>
            <w:tcW w:w="2958" w:type="dxa"/>
          </w:tcPr>
          <w:p w14:paraId="3645EA9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3345802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0C51C46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61215CBB" w14:textId="77777777" w:rsidTr="00283A0A">
        <w:trPr>
          <w:trHeight w:val="170"/>
        </w:trPr>
        <w:tc>
          <w:tcPr>
            <w:tcW w:w="2958" w:type="dxa"/>
          </w:tcPr>
          <w:p w14:paraId="5660246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41616CF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19F237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2C6A6421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87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B1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57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B3846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BC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C5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3A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31EE25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F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15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AB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EEF4DC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AB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02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5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1D879A7F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763EAD62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5D8E921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187888C" w14:textId="77777777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se  introduce  numai codul de identificare al organizaţiei.</w:t>
      </w:r>
    </w:p>
    <w:p w14:paraId="078E36EF" w14:textId="77777777" w:rsidR="007112C8" w:rsidRDefault="007112C8" w:rsidP="007112C8">
      <w:pPr>
        <w:jc w:val="left"/>
        <w:rPr>
          <w:i/>
          <w:sz w:val="22"/>
          <w:lang w:val="ro-RO" w:eastAsia="en-US"/>
        </w:rPr>
      </w:pPr>
    </w:p>
    <w:p w14:paraId="75DE1AA8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64B182D5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8F5237D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3F5F1A6C" w14:textId="5856EA21" w:rsidR="005D4F35" w:rsidRDefault="005D4F35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2A3EC91F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45B667C7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1B81C02" w14:textId="77777777" w:rsidR="00EB30E4" w:rsidRPr="007112C8" w:rsidRDefault="00EB30E4" w:rsidP="007112C8">
      <w:pPr>
        <w:jc w:val="left"/>
        <w:rPr>
          <w:i/>
          <w:sz w:val="22"/>
          <w:lang w:val="ro-RO" w:eastAsia="en-US"/>
        </w:rPr>
      </w:pPr>
    </w:p>
    <w:p w14:paraId="04B1B378" w14:textId="3FBBA4AE" w:rsidR="007112C8" w:rsidRPr="007112C8" w:rsidRDefault="005D4F35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t>Formular  B /</w:t>
      </w:r>
      <w:r w:rsidR="007112C8"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7112C8" w:rsidRPr="007112C8" w14:paraId="214A50D6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03EB37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707706BC" w14:textId="0A34E616" w:rsidR="007112C8" w:rsidRPr="002A0117" w:rsidRDefault="002242FE" w:rsidP="00707D82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4A541A">
              <w:rPr>
                <w:sz w:val="22"/>
                <w:szCs w:val="20"/>
                <w:lang w:val="ro-RO" w:eastAsia="en-US"/>
              </w:rPr>
              <w:t xml:space="preserve">Soluție de monitorizare integrată a fenomenelor naturale și antropice declanșatoare de riscuri societale, pentru </w:t>
            </w:r>
            <w:r w:rsidR="00707D82">
              <w:rPr>
                <w:sz w:val="22"/>
                <w:szCs w:val="20"/>
                <w:lang w:val="ro-RO" w:eastAsia="en-US"/>
              </w:rPr>
              <w:t>siguranța</w:t>
            </w:r>
            <w:r w:rsidR="004A541A">
              <w:rPr>
                <w:sz w:val="22"/>
                <w:szCs w:val="20"/>
                <w:lang w:val="ro-RO" w:eastAsia="en-US"/>
              </w:rPr>
              <w:t xml:space="preserve"> populației din zona afectată - Oraș Slănic, Județ Prahova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6A3D5701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B0BE30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2107F38" w14:textId="3F959DE5" w:rsidR="007112C8" w:rsidRPr="007112C8" w:rsidRDefault="00A874DB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</w:t>
            </w:r>
            <w:r w:rsidR="005420D9">
              <w:rPr>
                <w:sz w:val="22"/>
                <w:lang w:val="ro-RO" w:eastAsia="en-US"/>
              </w:rPr>
              <w:t>5</w:t>
            </w:r>
          </w:p>
        </w:tc>
        <w:tc>
          <w:tcPr>
            <w:tcW w:w="1600" w:type="dxa"/>
            <w:vAlign w:val="center"/>
          </w:tcPr>
          <w:p w14:paraId="5DED69B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77FDCB00" w14:textId="00B47FEB" w:rsidR="007112C8" w:rsidRPr="007112C8" w:rsidRDefault="007112C8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AA3129">
              <w:rPr>
                <w:iCs/>
                <w:sz w:val="22"/>
                <w:lang w:val="ro-RO" w:eastAsia="en-US"/>
              </w:rPr>
              <w:t>2</w:t>
            </w:r>
            <w:r w:rsidR="005420D9">
              <w:rPr>
                <w:iCs/>
                <w:sz w:val="22"/>
                <w:lang w:val="ro-RO" w:eastAsia="en-US"/>
              </w:rPr>
              <w:t>6</w:t>
            </w:r>
          </w:p>
        </w:tc>
        <w:tc>
          <w:tcPr>
            <w:tcW w:w="1100" w:type="dxa"/>
            <w:vAlign w:val="center"/>
          </w:tcPr>
          <w:p w14:paraId="5E61B54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57590B5" w14:textId="25E2B684" w:rsidR="007112C8" w:rsidRPr="007112C8" w:rsidRDefault="004A541A" w:rsidP="002A0117">
            <w:pPr>
              <w:jc w:val="center"/>
              <w:rPr>
                <w:sz w:val="22"/>
                <w:lang w:val="ro-RO" w:eastAsia="en-US"/>
              </w:rPr>
            </w:pPr>
            <w:r w:rsidRPr="004A541A">
              <w:rPr>
                <w:sz w:val="22"/>
                <w:lang w:val="ro-RO" w:eastAsia="en-US"/>
              </w:rPr>
              <w:t>max. 18 luni</w:t>
            </w:r>
          </w:p>
        </w:tc>
      </w:tr>
      <w:tr w:rsidR="007112C8" w:rsidRPr="007112C8" w14:paraId="667022EA" w14:textId="77777777" w:rsidTr="005D4F35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4E3FA6BE" w14:textId="77777777" w:rsidR="007112C8" w:rsidRPr="007112C8" w:rsidRDefault="007112C8" w:rsidP="007112C8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7AEC97A5" w14:textId="77777777" w:rsidR="007112C8" w:rsidRPr="007112C8" w:rsidRDefault="007112C8" w:rsidP="007112C8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1827FDD" w14:textId="77777777" w:rsidR="007112C8" w:rsidRPr="007112C8" w:rsidRDefault="007112C8" w:rsidP="007112C8">
            <w:pPr>
              <w:jc w:val="left"/>
              <w:rPr>
                <w:i/>
                <w:sz w:val="22"/>
                <w:lang w:val="ro-RO" w:eastAsia="en-US"/>
              </w:rPr>
            </w:pPr>
            <w:r w:rsidRPr="007112C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7112C8" w:rsidRPr="007112C8" w14:paraId="021EB213" w14:textId="77777777" w:rsidTr="005D4F35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76F85ED8" w14:textId="77777777" w:rsidR="007112C8" w:rsidRPr="007112C8" w:rsidRDefault="007112C8" w:rsidP="007112C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315B7DA1" w14:textId="77777777" w:rsidR="007112C8" w:rsidRPr="007112C8" w:rsidRDefault="007112C8" w:rsidP="007112C8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DEF5864" w14:textId="77777777" w:rsidR="007112C8" w:rsidRPr="007112C8" w:rsidRDefault="007112C8" w:rsidP="007112C8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7112C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14:paraId="6EA229CA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5E2A0EA3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EB30E4" w:rsidRPr="007112C8" w14:paraId="751A1F0C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E80757C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7127C998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E6DCB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Ipoteze şi riscuri</w:t>
            </w:r>
          </w:p>
        </w:tc>
      </w:tr>
      <w:tr w:rsidR="00EB30E4" w:rsidRPr="007112C8" w14:paraId="655301C9" w14:textId="77777777" w:rsidTr="00CC037F">
        <w:trPr>
          <w:trHeight w:val="170"/>
        </w:trPr>
        <w:tc>
          <w:tcPr>
            <w:tcW w:w="3847" w:type="dxa"/>
          </w:tcPr>
          <w:p w14:paraId="06260B4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C8C008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1FC40E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ECA92A6" w14:textId="77777777" w:rsidTr="00CC037F">
        <w:trPr>
          <w:trHeight w:val="170"/>
        </w:trPr>
        <w:tc>
          <w:tcPr>
            <w:tcW w:w="3847" w:type="dxa"/>
          </w:tcPr>
          <w:p w14:paraId="3C785F6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0EFBA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7C5EAB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917C58E" w14:textId="77777777" w:rsidTr="00CC037F">
        <w:trPr>
          <w:trHeight w:val="170"/>
        </w:trPr>
        <w:tc>
          <w:tcPr>
            <w:tcW w:w="3847" w:type="dxa"/>
          </w:tcPr>
          <w:p w14:paraId="7C68C3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A1432C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3ED7E6C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B2A382E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002CE01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06A5A1AE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B3855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Ipoteze şi riscuri</w:t>
            </w:r>
          </w:p>
        </w:tc>
      </w:tr>
      <w:tr w:rsidR="00EB30E4" w:rsidRPr="007112C8" w14:paraId="1896CF87" w14:textId="77777777" w:rsidTr="00CC037F">
        <w:trPr>
          <w:trHeight w:val="170"/>
        </w:trPr>
        <w:tc>
          <w:tcPr>
            <w:tcW w:w="3847" w:type="dxa"/>
          </w:tcPr>
          <w:p w14:paraId="7DBA2096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68811F9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CA4C7EE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CDE0DBE" w14:textId="77777777" w:rsidTr="00CC037F">
        <w:trPr>
          <w:trHeight w:val="170"/>
        </w:trPr>
        <w:tc>
          <w:tcPr>
            <w:tcW w:w="3847" w:type="dxa"/>
          </w:tcPr>
          <w:p w14:paraId="6CA42E4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18F670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56F60B7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848A49D" w14:textId="77777777" w:rsidTr="00CC037F">
        <w:trPr>
          <w:trHeight w:val="170"/>
        </w:trPr>
        <w:tc>
          <w:tcPr>
            <w:tcW w:w="3847" w:type="dxa"/>
          </w:tcPr>
          <w:p w14:paraId="2DC213E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981811F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84348B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75DFED9A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AAB339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4E7116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F94802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F0628A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A531EA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1CBFAA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95BE0E3" w14:textId="77777777" w:rsidR="00A500E7" w:rsidRPr="007112C8" w:rsidRDefault="00A500E7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r w:rsidR="00CC037F" w:rsidRPr="007112C8">
        <w:rPr>
          <w:i/>
          <w:sz w:val="22"/>
          <w:lang w:val="ro-RO" w:eastAsia="en-US"/>
        </w:rPr>
        <w:t>organizației</w:t>
      </w:r>
      <w:r w:rsidRPr="007112C8">
        <w:rPr>
          <w:i/>
          <w:sz w:val="22"/>
          <w:lang w:val="ro-RO" w:eastAsia="en-US"/>
        </w:rPr>
        <w:t>.</w:t>
      </w:r>
    </w:p>
    <w:p w14:paraId="64CF46D8" w14:textId="77777777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</w:p>
    <w:p w14:paraId="7EDDB943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</w:p>
    <w:p w14:paraId="1B1935A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2C1A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3FA56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5CE207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BF5FA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BC6346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DD55B5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D1DDF1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E05328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8703A7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47F9D6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EC65EC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B2E8A0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1B7EB8C1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  <w:sectPr w:rsidR="007112C8" w:rsidRPr="007112C8" w:rsidSect="00283A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962" w:right="1134" w:bottom="1134" w:left="1418" w:header="426" w:footer="709" w:gutter="0"/>
          <w:cols w:space="720"/>
          <w:docGrid w:linePitch="360"/>
        </w:sectPr>
      </w:pPr>
    </w:p>
    <w:p w14:paraId="0765FF39" w14:textId="77777777" w:rsidR="0091636D" w:rsidRPr="00F96730" w:rsidRDefault="0091636D" w:rsidP="00C223A1">
      <w:pPr>
        <w:jc w:val="left"/>
        <w:rPr>
          <w:rFonts w:asciiTheme="minorHAnsi" w:hAnsiTheme="minorHAnsi" w:cstheme="minorHAnsi"/>
        </w:rPr>
      </w:pPr>
    </w:p>
    <w:sectPr w:rsidR="0091636D" w:rsidRPr="00F96730" w:rsidSect="00C223A1">
      <w:pgSz w:w="15840" w:h="12240" w:orient="landscape"/>
      <w:pgMar w:top="1092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2079" w14:textId="77777777" w:rsidR="001C056B" w:rsidRDefault="001C056B" w:rsidP="00283A0A">
      <w:r>
        <w:separator/>
      </w:r>
    </w:p>
  </w:endnote>
  <w:endnote w:type="continuationSeparator" w:id="0">
    <w:p w14:paraId="30923762" w14:textId="77777777" w:rsidR="001C056B" w:rsidRDefault="001C056B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62DC0D4C" w:rsidR="003448C6" w:rsidRDefault="00344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2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10F16" w14:textId="77777777" w:rsidR="003448C6" w:rsidRDefault="00344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A455369" w:rsidR="003448C6" w:rsidRDefault="003448C6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07D82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3448C6" w:rsidRDefault="003448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487D" w14:textId="77777777" w:rsidR="001C056B" w:rsidRDefault="001C056B" w:rsidP="00283A0A">
      <w:r>
        <w:separator/>
      </w:r>
    </w:p>
  </w:footnote>
  <w:footnote w:type="continuationSeparator" w:id="0">
    <w:p w14:paraId="5B451432" w14:textId="77777777" w:rsidR="001C056B" w:rsidRDefault="001C056B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3448C6" w:rsidRDefault="005420D9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3448C6" w:rsidRPr="00C0278A" w:rsidRDefault="003448C6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referinţă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3448C6" w:rsidRDefault="005420D9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3448C6">
      <w:rPr>
        <w:b/>
        <w:i/>
        <w:iCs/>
        <w:lang w:val="it-IT"/>
      </w:rPr>
      <w:t>MINISTERUL EDUCAŢIEI, CERCETĂRII ŞI TINERETULUI</w:t>
    </w:r>
  </w:p>
  <w:p w14:paraId="70795511" w14:textId="77777777" w:rsidR="003448C6" w:rsidRDefault="003448C6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3448C6" w:rsidRDefault="003448C6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3448C6" w:rsidRDefault="003448C6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Termeni de referinţă</w:t>
    </w:r>
  </w:p>
  <w:p w14:paraId="746325ED" w14:textId="77777777" w:rsidR="003448C6" w:rsidRDefault="003448C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A0563"/>
    <w:rsid w:val="001A562B"/>
    <w:rsid w:val="001B56E3"/>
    <w:rsid w:val="001C056B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448C6"/>
    <w:rsid w:val="00361FDE"/>
    <w:rsid w:val="00384F7D"/>
    <w:rsid w:val="00395E2A"/>
    <w:rsid w:val="003976A7"/>
    <w:rsid w:val="003A14CA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420D9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C4F68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D5AC6"/>
    <w:rsid w:val="00C0258D"/>
    <w:rsid w:val="00C100A1"/>
    <w:rsid w:val="00C223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rtis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Nicoleta Dumitrache</cp:lastModifiedBy>
  <cp:revision>3</cp:revision>
  <cp:lastPrinted>2020-04-02T07:24:00Z</cp:lastPrinted>
  <dcterms:created xsi:type="dcterms:W3CDTF">2024-11-26T07:39:00Z</dcterms:created>
  <dcterms:modified xsi:type="dcterms:W3CDTF">2024-11-26T13:12:00Z</dcterms:modified>
</cp:coreProperties>
</file>