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D3A" w:rsidRDefault="002A3D3A" w:rsidP="002A3D3A">
      <w:pPr>
        <w:spacing w:line="360" w:lineRule="auto"/>
        <w:jc w:val="center"/>
        <w:rPr>
          <w:b/>
          <w:lang w:eastAsia="x-none"/>
        </w:rPr>
      </w:pPr>
    </w:p>
    <w:p w:rsidR="002A3D3A" w:rsidRDefault="002A3D3A" w:rsidP="002A3D3A">
      <w:pPr>
        <w:spacing w:line="360" w:lineRule="auto"/>
        <w:jc w:val="center"/>
        <w:rPr>
          <w:b/>
          <w:lang w:eastAsia="x-none"/>
        </w:rPr>
      </w:pPr>
    </w:p>
    <w:p w:rsidR="002A3D3A" w:rsidRDefault="002A3D3A" w:rsidP="002A3D3A">
      <w:pPr>
        <w:spacing w:line="360" w:lineRule="auto"/>
        <w:jc w:val="center"/>
        <w:rPr>
          <w:b/>
          <w:lang w:eastAsia="x-none"/>
        </w:rPr>
      </w:pPr>
    </w:p>
    <w:p w:rsidR="002A3D3A" w:rsidRDefault="002A3D3A" w:rsidP="002A3D3A">
      <w:pPr>
        <w:spacing w:line="360" w:lineRule="auto"/>
        <w:jc w:val="center"/>
        <w:rPr>
          <w:b/>
          <w:lang w:eastAsia="x-none"/>
        </w:rPr>
      </w:pPr>
    </w:p>
    <w:p w:rsidR="002A3D3A" w:rsidRDefault="002A3D3A" w:rsidP="002A3D3A">
      <w:pPr>
        <w:spacing w:line="360" w:lineRule="auto"/>
        <w:jc w:val="center"/>
        <w:rPr>
          <w:b/>
          <w:lang w:eastAsia="x-none"/>
        </w:rPr>
      </w:pPr>
    </w:p>
    <w:p w:rsidR="002A3D3A" w:rsidRDefault="002A3D3A" w:rsidP="002A3D3A">
      <w:pPr>
        <w:spacing w:line="360" w:lineRule="auto"/>
        <w:jc w:val="center"/>
        <w:rPr>
          <w:b/>
          <w:lang w:eastAsia="x-none"/>
        </w:rPr>
      </w:pPr>
    </w:p>
    <w:p w:rsidR="002A3D3A" w:rsidRDefault="002A3D3A" w:rsidP="002A3D3A">
      <w:pPr>
        <w:spacing w:line="360" w:lineRule="auto"/>
        <w:jc w:val="center"/>
        <w:rPr>
          <w:b/>
          <w:lang w:eastAsia="x-none"/>
        </w:rPr>
      </w:pPr>
    </w:p>
    <w:p w:rsidR="002A3D3A" w:rsidRDefault="002A3D3A" w:rsidP="002A3D3A">
      <w:pPr>
        <w:spacing w:line="360" w:lineRule="auto"/>
        <w:jc w:val="center"/>
        <w:rPr>
          <w:b/>
          <w:lang w:eastAsia="x-none"/>
        </w:rPr>
      </w:pPr>
    </w:p>
    <w:p w:rsidR="002A3D3A" w:rsidRDefault="002A3D3A" w:rsidP="002A3D3A">
      <w:pPr>
        <w:spacing w:line="360" w:lineRule="auto"/>
        <w:jc w:val="center"/>
        <w:rPr>
          <w:b/>
          <w:lang w:eastAsia="x-none"/>
        </w:rPr>
      </w:pPr>
    </w:p>
    <w:p w:rsidR="002A3D3A" w:rsidRDefault="002A3D3A" w:rsidP="002A3D3A">
      <w:pPr>
        <w:spacing w:line="360" w:lineRule="auto"/>
        <w:jc w:val="center"/>
        <w:rPr>
          <w:b/>
          <w:lang w:eastAsia="x-none"/>
        </w:rPr>
      </w:pPr>
    </w:p>
    <w:p w:rsidR="002A3D3A" w:rsidRDefault="002A3D3A" w:rsidP="002A3D3A">
      <w:pPr>
        <w:spacing w:line="360" w:lineRule="auto"/>
        <w:jc w:val="center"/>
        <w:rPr>
          <w:b/>
          <w:lang w:eastAsia="x-none"/>
        </w:rPr>
      </w:pPr>
    </w:p>
    <w:p w:rsidR="002A3D3A" w:rsidRDefault="002A3D3A" w:rsidP="002A3D3A">
      <w:pPr>
        <w:spacing w:line="360" w:lineRule="auto"/>
        <w:jc w:val="center"/>
        <w:rPr>
          <w:b/>
          <w:lang w:eastAsia="x-none"/>
        </w:rPr>
      </w:pPr>
    </w:p>
    <w:p w:rsidR="002A3D3A" w:rsidRPr="003B20AF" w:rsidRDefault="002A3D3A" w:rsidP="002A3D3A">
      <w:pPr>
        <w:spacing w:line="360" w:lineRule="auto"/>
        <w:jc w:val="center"/>
        <w:rPr>
          <w:b/>
          <w:lang w:eastAsia="x-none"/>
        </w:rPr>
      </w:pPr>
      <w:r w:rsidRPr="003B20AF">
        <w:rPr>
          <w:b/>
          <w:lang w:eastAsia="x-none"/>
        </w:rPr>
        <w:t>FUNDING APPLICATION</w:t>
      </w:r>
    </w:p>
    <w:p w:rsidR="002A3D3A" w:rsidRDefault="002A3D3A" w:rsidP="002A3D3A">
      <w:pPr>
        <w:jc w:val="center"/>
        <w:rPr>
          <w:lang w:eastAsia="x-none"/>
        </w:rPr>
      </w:pPr>
    </w:p>
    <w:p w:rsidR="00363ADE" w:rsidRPr="003B20AF" w:rsidRDefault="00363ADE" w:rsidP="002A3D3A">
      <w:pPr>
        <w:jc w:val="center"/>
        <w:rPr>
          <w:lang w:eastAsia="x-none"/>
        </w:rPr>
      </w:pPr>
    </w:p>
    <w:p w:rsidR="00363ADE" w:rsidRPr="00965A89" w:rsidRDefault="00363ADE" w:rsidP="00363ADE">
      <w:pPr>
        <w:pStyle w:val="instructions"/>
        <w:spacing w:before="0"/>
        <w:rPr>
          <w:rFonts w:eastAsia="MS Mincho"/>
          <w:bCs/>
          <w:iCs/>
          <w:noProof w:val="0"/>
          <w:color w:val="808080"/>
          <w:spacing w:val="0"/>
          <w:lang w:val="en-GB" w:eastAsia="ja-JP"/>
        </w:rPr>
      </w:pPr>
      <w:r w:rsidRPr="00965A89">
        <w:rPr>
          <w:rFonts w:eastAsia="MS Mincho"/>
          <w:bCs/>
          <w:iCs/>
          <w:noProof w:val="0"/>
          <w:color w:val="808080"/>
          <w:spacing w:val="0"/>
          <w:lang w:val="en-GB" w:eastAsia="ja-JP"/>
        </w:rPr>
        <w:t xml:space="preserve">This document uses Times New Roman, 11 point, 1 interline space and 2 cm margins. Any changes to these parameters (except tables, figures or legends) are prohibited. </w:t>
      </w:r>
    </w:p>
    <w:p w:rsidR="00363ADE" w:rsidRPr="00965A89" w:rsidRDefault="00363ADE" w:rsidP="00363ADE">
      <w:pPr>
        <w:pStyle w:val="instructions"/>
        <w:spacing w:before="0"/>
        <w:rPr>
          <w:b/>
          <w:color w:val="808080"/>
        </w:rPr>
      </w:pPr>
      <w:r w:rsidRPr="00965A89">
        <w:rPr>
          <w:bCs/>
          <w:color w:val="808080"/>
          <w:lang w:val="en-GB"/>
        </w:rPr>
        <w:t>Excess pages will not be considered by the experts in the evaluation process.</w:t>
      </w:r>
    </w:p>
    <w:p w:rsidR="00363ADE" w:rsidRPr="00965A89" w:rsidRDefault="00363ADE" w:rsidP="00363ADE">
      <w:pPr>
        <w:pStyle w:val="instructions"/>
        <w:spacing w:before="0"/>
        <w:rPr>
          <w:color w:val="A6A6A6"/>
          <w:lang w:val="ro-RO"/>
        </w:rPr>
      </w:pPr>
    </w:p>
    <w:p w:rsidR="00363ADE" w:rsidRPr="00965A89" w:rsidRDefault="00363ADE" w:rsidP="00363ADE">
      <w:pPr>
        <w:contextualSpacing/>
        <w:jc w:val="both"/>
        <w:rPr>
          <w:bCs/>
          <w:i/>
          <w:iCs/>
          <w:color w:val="808080"/>
          <w:sz w:val="22"/>
          <w:szCs w:val="22"/>
          <w:lang w:val="en-GB"/>
        </w:rPr>
      </w:pPr>
      <w:r w:rsidRPr="00965A89">
        <w:rPr>
          <w:bCs/>
          <w:i/>
          <w:iCs/>
          <w:color w:val="808080"/>
          <w:sz w:val="22"/>
          <w:szCs w:val="22"/>
          <w:lang w:val="en-GB"/>
        </w:rPr>
        <w:t>This document must be uploaded imperatively as an unprotected PDF file (document generated from a word processor file to a PDF, no scanned document), on the submission platform.</w:t>
      </w:r>
    </w:p>
    <w:p w:rsidR="00363ADE" w:rsidRPr="00965A89" w:rsidRDefault="00363ADE" w:rsidP="00363ADE">
      <w:pPr>
        <w:contextualSpacing/>
        <w:jc w:val="both"/>
        <w:rPr>
          <w:bCs/>
          <w:i/>
          <w:iCs/>
          <w:color w:val="808080"/>
          <w:sz w:val="22"/>
          <w:szCs w:val="22"/>
          <w:lang w:val="en-GB"/>
        </w:rPr>
      </w:pPr>
    </w:p>
    <w:p w:rsidR="00363ADE" w:rsidRPr="00965A89" w:rsidRDefault="00363ADE" w:rsidP="00363ADE">
      <w:pPr>
        <w:contextualSpacing/>
        <w:jc w:val="both"/>
        <w:rPr>
          <w:bCs/>
          <w:i/>
          <w:iCs/>
          <w:color w:val="808080"/>
          <w:sz w:val="22"/>
          <w:szCs w:val="22"/>
          <w:lang w:val="en-GB"/>
        </w:rPr>
      </w:pPr>
      <w:r w:rsidRPr="00965A89">
        <w:rPr>
          <w:bCs/>
          <w:i/>
          <w:iCs/>
          <w:color w:val="808080"/>
          <w:sz w:val="22"/>
          <w:szCs w:val="22"/>
          <w:lang w:val="en-GB"/>
        </w:rPr>
        <w:t>The Funding application is the only document sent to evaluators. The evaluators have no access to the information completed in the platform.</w:t>
      </w:r>
    </w:p>
    <w:p w:rsidR="00363ADE" w:rsidRPr="00965A89" w:rsidRDefault="00363ADE" w:rsidP="00363ADE">
      <w:pPr>
        <w:contextualSpacing/>
        <w:jc w:val="both"/>
        <w:rPr>
          <w:bCs/>
          <w:i/>
          <w:iCs/>
          <w:color w:val="808080"/>
          <w:sz w:val="22"/>
          <w:szCs w:val="22"/>
          <w:lang w:val="en-GB"/>
        </w:rPr>
      </w:pPr>
      <w:r w:rsidRPr="00965A89">
        <w:rPr>
          <w:bCs/>
          <w:i/>
          <w:iCs/>
          <w:color w:val="808080"/>
          <w:sz w:val="22"/>
          <w:szCs w:val="22"/>
          <w:lang w:val="en-GB"/>
        </w:rPr>
        <w:t xml:space="preserve"> </w:t>
      </w:r>
    </w:p>
    <w:p w:rsidR="00363ADE" w:rsidRPr="00965A89" w:rsidRDefault="00363ADE" w:rsidP="00363ADE">
      <w:pPr>
        <w:contextualSpacing/>
        <w:jc w:val="both"/>
        <w:rPr>
          <w:bCs/>
          <w:i/>
          <w:iCs/>
          <w:color w:val="808080"/>
          <w:sz w:val="22"/>
          <w:szCs w:val="22"/>
          <w:lang w:val="en-GB"/>
        </w:rPr>
      </w:pPr>
      <w:r w:rsidRPr="00965A89">
        <w:rPr>
          <w:bCs/>
          <w:i/>
          <w:iCs/>
          <w:color w:val="808080"/>
          <w:sz w:val="22"/>
          <w:szCs w:val="22"/>
          <w:lang w:val="en-GB"/>
        </w:rPr>
        <w:t xml:space="preserve">In each section of the application, the explicative text will be maintained. </w:t>
      </w:r>
    </w:p>
    <w:p w:rsidR="00363ADE" w:rsidRPr="00965A89" w:rsidRDefault="00363ADE" w:rsidP="00363ADE">
      <w:pPr>
        <w:contextualSpacing/>
        <w:jc w:val="both"/>
        <w:rPr>
          <w:bCs/>
          <w:i/>
          <w:iCs/>
          <w:color w:val="808080"/>
          <w:sz w:val="22"/>
          <w:szCs w:val="22"/>
          <w:lang w:val="en-GB"/>
        </w:rPr>
      </w:pPr>
    </w:p>
    <w:p w:rsidR="00363ADE" w:rsidRPr="00965A89" w:rsidRDefault="00363ADE" w:rsidP="00363ADE">
      <w:pPr>
        <w:contextualSpacing/>
        <w:jc w:val="both"/>
        <w:rPr>
          <w:bCs/>
          <w:i/>
          <w:iCs/>
          <w:color w:val="808080"/>
          <w:sz w:val="22"/>
          <w:szCs w:val="22"/>
          <w:lang w:val="en-GB"/>
        </w:rPr>
      </w:pPr>
      <w:r w:rsidRPr="00965A89">
        <w:rPr>
          <w:bCs/>
          <w:i/>
          <w:iCs/>
          <w:color w:val="808080"/>
          <w:sz w:val="22"/>
          <w:szCs w:val="22"/>
          <w:lang w:val="en-GB"/>
        </w:rPr>
        <w:t>Please, make sure that the funding application contains all the required information.</w:t>
      </w:r>
    </w:p>
    <w:p w:rsidR="002A3D3A" w:rsidRPr="002A3D3A" w:rsidRDefault="002A3D3A" w:rsidP="002A3D3A">
      <w:pPr>
        <w:contextualSpacing/>
        <w:jc w:val="both"/>
        <w:rPr>
          <w:bCs/>
          <w:i/>
          <w:iCs/>
          <w:color w:val="808080"/>
          <w:lang w:val="en-GB"/>
        </w:rPr>
      </w:pPr>
    </w:p>
    <w:p w:rsidR="002A3D3A" w:rsidRPr="00FD4930" w:rsidRDefault="002A3D3A" w:rsidP="002A3D3A">
      <w:pPr>
        <w:jc w:val="both"/>
        <w:rPr>
          <w:lang w:val="en-GB"/>
        </w:rPr>
      </w:pPr>
    </w:p>
    <w:p w:rsidR="002A3D3A" w:rsidRDefault="002A3D3A" w:rsidP="002A3D3A">
      <w:pPr>
        <w:jc w:val="both"/>
      </w:pPr>
      <w:r>
        <w:tab/>
      </w:r>
      <w:r>
        <w:tab/>
      </w:r>
      <w:r>
        <w:tab/>
      </w:r>
      <w:r>
        <w:tab/>
      </w:r>
    </w:p>
    <w:p w:rsidR="002A3D3A" w:rsidRDefault="002A3D3A" w:rsidP="002A3D3A">
      <w:pPr>
        <w:jc w:val="both"/>
      </w:pPr>
    </w:p>
    <w:p w:rsidR="002A3D3A" w:rsidRDefault="002A3D3A" w:rsidP="002A3D3A">
      <w:pPr>
        <w:jc w:val="both"/>
      </w:pPr>
    </w:p>
    <w:p w:rsidR="002A3D3A" w:rsidRDefault="002A3D3A" w:rsidP="002A3D3A">
      <w:pPr>
        <w:jc w:val="both"/>
      </w:pPr>
    </w:p>
    <w:p w:rsidR="002A3D3A" w:rsidRDefault="002A3D3A" w:rsidP="002A3D3A">
      <w:pPr>
        <w:jc w:val="both"/>
      </w:pPr>
    </w:p>
    <w:p w:rsidR="002A15DC" w:rsidRDefault="002A15DC" w:rsidP="002A3D3A">
      <w:pPr>
        <w:jc w:val="both"/>
      </w:pPr>
    </w:p>
    <w:p w:rsidR="002A3D3A" w:rsidRDefault="002A3D3A" w:rsidP="002A3D3A">
      <w:pPr>
        <w:jc w:val="both"/>
      </w:pPr>
    </w:p>
    <w:p w:rsidR="002A3D3A" w:rsidRDefault="002A3D3A" w:rsidP="002A3D3A">
      <w:pPr>
        <w:jc w:val="both"/>
      </w:pPr>
    </w:p>
    <w:p w:rsidR="00965A89" w:rsidRDefault="00965A89" w:rsidP="002A3D3A">
      <w:pPr>
        <w:jc w:val="both"/>
      </w:pPr>
    </w:p>
    <w:p w:rsidR="002A3D3A" w:rsidRDefault="002A3D3A" w:rsidP="002A3D3A">
      <w:pPr>
        <w:jc w:val="both"/>
      </w:pPr>
    </w:p>
    <w:p w:rsidR="002A3D3A" w:rsidRDefault="002A3D3A" w:rsidP="002A3D3A">
      <w:pPr>
        <w:jc w:val="both"/>
      </w:pPr>
    </w:p>
    <w:p w:rsidR="002A3D3A" w:rsidRDefault="002A3D3A" w:rsidP="002A3D3A">
      <w:pPr>
        <w:jc w:val="both"/>
      </w:pPr>
    </w:p>
    <w:p w:rsidR="002A3D3A" w:rsidRPr="00427316" w:rsidRDefault="002A3D3A" w:rsidP="002A3D3A">
      <w:pPr>
        <w:rPr>
          <w:b/>
          <w:sz w:val="22"/>
          <w:szCs w:val="22"/>
        </w:rPr>
      </w:pPr>
      <w:r w:rsidRPr="00427316">
        <w:rPr>
          <w:b/>
          <w:sz w:val="22"/>
          <w:szCs w:val="22"/>
        </w:rPr>
        <w:lastRenderedPageBreak/>
        <w:t xml:space="preserve">B. Project Proposal </w:t>
      </w:r>
    </w:p>
    <w:p w:rsidR="002A3D3A" w:rsidRPr="002A15DC" w:rsidRDefault="002A3D3A" w:rsidP="002A3D3A">
      <w:pPr>
        <w:ind w:left="284" w:hanging="284"/>
        <w:contextualSpacing/>
        <w:jc w:val="both"/>
        <w:rPr>
          <w:b/>
          <w:sz w:val="22"/>
          <w:szCs w:val="22"/>
        </w:rPr>
      </w:pPr>
    </w:p>
    <w:p w:rsidR="00363ADE" w:rsidRDefault="002A3D3A" w:rsidP="002A3D3A">
      <w:pPr>
        <w:rPr>
          <w:bCs/>
          <w:i/>
          <w:iCs/>
          <w:color w:val="808080"/>
          <w:sz w:val="20"/>
          <w:szCs w:val="20"/>
        </w:rPr>
      </w:pPr>
      <w:r w:rsidRPr="00427316">
        <w:rPr>
          <w:b/>
          <w:sz w:val="22"/>
          <w:szCs w:val="22"/>
        </w:rPr>
        <w:t>B.2 Scientific description</w:t>
      </w:r>
      <w:r w:rsidRPr="00427316">
        <w:rPr>
          <w:sz w:val="22"/>
          <w:szCs w:val="22"/>
        </w:rPr>
        <w:t xml:space="preserve"> (will be uploaded into the platform)</w:t>
      </w:r>
      <w:r w:rsidR="00363ADE">
        <w:rPr>
          <w:sz w:val="22"/>
          <w:szCs w:val="22"/>
        </w:rPr>
        <w:t xml:space="preserve"> </w:t>
      </w:r>
      <w:r w:rsidR="00363ADE" w:rsidRPr="00965A89">
        <w:rPr>
          <w:bCs/>
          <w:i/>
          <w:iCs/>
          <w:color w:val="808080"/>
          <w:sz w:val="20"/>
          <w:szCs w:val="20"/>
          <w:lang w:val="en-US"/>
        </w:rPr>
        <w:t xml:space="preserve">- </w:t>
      </w:r>
      <w:r w:rsidR="00363ADE" w:rsidRPr="005E19D1">
        <w:rPr>
          <w:bCs/>
          <w:i/>
          <w:iCs/>
          <w:color w:val="808080"/>
          <w:sz w:val="20"/>
          <w:szCs w:val="20"/>
          <w:lang w:val="en-US"/>
        </w:rPr>
        <w:t>max</w:t>
      </w:r>
      <w:r w:rsidR="00363ADE">
        <w:rPr>
          <w:bCs/>
          <w:i/>
          <w:iCs/>
          <w:color w:val="808080"/>
          <w:sz w:val="20"/>
          <w:szCs w:val="20"/>
          <w:lang w:val="en-US"/>
        </w:rPr>
        <w:t xml:space="preserve">. </w:t>
      </w:r>
      <w:r w:rsidR="00363ADE" w:rsidRPr="005E19D1">
        <w:rPr>
          <w:bCs/>
          <w:i/>
          <w:iCs/>
          <w:color w:val="808080"/>
          <w:sz w:val="20"/>
          <w:szCs w:val="20"/>
          <w:lang w:val="en-US"/>
        </w:rPr>
        <w:t>15 pages</w:t>
      </w:r>
      <w:r w:rsidR="00363ADE" w:rsidRPr="005806ED">
        <w:rPr>
          <w:bCs/>
          <w:i/>
          <w:iCs/>
          <w:color w:val="808080"/>
          <w:sz w:val="20"/>
          <w:szCs w:val="20"/>
          <w:lang w:val="en-US"/>
        </w:rPr>
        <w:t xml:space="preserve"> applied to</w:t>
      </w:r>
      <w:r w:rsidR="00363ADE">
        <w:rPr>
          <w:bCs/>
          <w:i/>
          <w:iCs/>
          <w:color w:val="808080"/>
          <w:sz w:val="20"/>
          <w:szCs w:val="20"/>
          <w:lang w:val="en-US"/>
        </w:rPr>
        <w:t xml:space="preserve"> all</w:t>
      </w:r>
      <w:r w:rsidR="00363ADE" w:rsidRPr="005806ED">
        <w:rPr>
          <w:bCs/>
          <w:i/>
          <w:iCs/>
          <w:color w:val="808080"/>
          <w:sz w:val="20"/>
          <w:szCs w:val="20"/>
          <w:lang w:val="en-US"/>
        </w:rPr>
        <w:t xml:space="preserve"> sections </w:t>
      </w:r>
      <w:r w:rsidR="00363ADE">
        <w:rPr>
          <w:bCs/>
          <w:i/>
          <w:iCs/>
          <w:color w:val="808080"/>
          <w:sz w:val="20"/>
          <w:szCs w:val="20"/>
          <w:lang w:val="en-US"/>
        </w:rPr>
        <w:t xml:space="preserve">of </w:t>
      </w:r>
      <w:r w:rsidR="00363ADE" w:rsidRPr="005806ED">
        <w:rPr>
          <w:bCs/>
          <w:i/>
          <w:iCs/>
          <w:color w:val="808080"/>
          <w:sz w:val="20"/>
          <w:szCs w:val="20"/>
          <w:lang w:val="en-US"/>
        </w:rPr>
        <w:t>B.2</w:t>
      </w:r>
      <w:r w:rsidR="00363ADE">
        <w:rPr>
          <w:bCs/>
          <w:i/>
          <w:iCs/>
          <w:color w:val="808080"/>
          <w:sz w:val="20"/>
          <w:szCs w:val="20"/>
          <w:lang w:val="en-US"/>
        </w:rPr>
        <w:t>.</w:t>
      </w:r>
      <w:r w:rsidR="00363ADE" w:rsidRPr="005806ED">
        <w:rPr>
          <w:bCs/>
          <w:i/>
          <w:iCs/>
          <w:color w:val="808080"/>
          <w:sz w:val="20"/>
          <w:szCs w:val="20"/>
        </w:rPr>
        <w:t xml:space="preserve"> </w:t>
      </w:r>
    </w:p>
    <w:p w:rsidR="002A3D3A" w:rsidRDefault="00363ADE" w:rsidP="002A3D3A">
      <w:pPr>
        <w:rPr>
          <w:b/>
          <w:color w:val="808080"/>
          <w:sz w:val="20"/>
          <w:szCs w:val="20"/>
          <w:lang w:val="en-US"/>
        </w:rPr>
      </w:pPr>
      <w:r>
        <w:rPr>
          <w:b/>
          <w:color w:val="808080"/>
          <w:sz w:val="20"/>
          <w:szCs w:val="20"/>
          <w:lang w:val="en-US"/>
        </w:rPr>
        <w:t>Excess pages will</w:t>
      </w:r>
      <w:r w:rsidRPr="007B2CB0">
        <w:rPr>
          <w:b/>
          <w:color w:val="808080"/>
          <w:sz w:val="20"/>
          <w:szCs w:val="20"/>
          <w:lang w:val="en-US"/>
        </w:rPr>
        <w:t xml:space="preserve"> not be considered by the experts in the evaluation process.</w:t>
      </w:r>
    </w:p>
    <w:p w:rsidR="00363ADE" w:rsidRPr="00363ADE" w:rsidRDefault="00363ADE" w:rsidP="002A3D3A">
      <w:pPr>
        <w:rPr>
          <w:sz w:val="12"/>
          <w:szCs w:val="12"/>
        </w:rPr>
      </w:pPr>
    </w:p>
    <w:p w:rsidR="002A3D3A" w:rsidRPr="002A15DC" w:rsidRDefault="002A3D3A" w:rsidP="002A15DC">
      <w:pPr>
        <w:contextualSpacing/>
        <w:jc w:val="both"/>
        <w:rPr>
          <w:i/>
          <w:iCs/>
          <w:color w:val="808080"/>
          <w:sz w:val="20"/>
          <w:szCs w:val="20"/>
        </w:rPr>
      </w:pPr>
      <w:r w:rsidRPr="002A15DC">
        <w:rPr>
          <w:i/>
          <w:iCs/>
          <w:color w:val="808080"/>
          <w:sz w:val="20"/>
          <w:szCs w:val="20"/>
        </w:rPr>
        <w:t>In this section the principal investigator will detail the scientific context, the scope and objectives, the approach to these objectives, and the required material and human resources.</w:t>
      </w:r>
      <w:r w:rsidRPr="002A15DC">
        <w:rPr>
          <w:sz w:val="20"/>
          <w:szCs w:val="20"/>
        </w:rPr>
        <w:t xml:space="preserve"> </w:t>
      </w:r>
    </w:p>
    <w:p w:rsidR="002A3D3A" w:rsidRPr="00363ADE" w:rsidRDefault="002A3D3A" w:rsidP="002A3D3A">
      <w:pPr>
        <w:rPr>
          <w:i/>
          <w:iCs/>
          <w:color w:val="808080"/>
          <w:sz w:val="22"/>
          <w:szCs w:val="22"/>
        </w:rPr>
      </w:pPr>
    </w:p>
    <w:p w:rsidR="002A3D3A" w:rsidRPr="00427316" w:rsidRDefault="002A3D3A" w:rsidP="002A3D3A">
      <w:pPr>
        <w:rPr>
          <w:b/>
          <w:bCs/>
          <w:sz w:val="22"/>
          <w:szCs w:val="22"/>
        </w:rPr>
      </w:pPr>
      <w:bookmarkStart w:id="0" w:name="_Toc448228781"/>
      <w:bookmarkStart w:id="1" w:name="_Toc448233484"/>
      <w:bookmarkStart w:id="2" w:name="_Toc277605602"/>
      <w:r w:rsidRPr="00427316">
        <w:rPr>
          <w:b/>
          <w:sz w:val="22"/>
          <w:szCs w:val="22"/>
        </w:rPr>
        <w:t xml:space="preserve">B. 2.1  Project Scope and Objectives </w:t>
      </w:r>
      <w:bookmarkEnd w:id="0"/>
      <w:bookmarkEnd w:id="1"/>
    </w:p>
    <w:bookmarkEnd w:id="2"/>
    <w:p w:rsidR="002A3D3A" w:rsidRPr="005806ED" w:rsidRDefault="002A3D3A" w:rsidP="002A3D3A">
      <w:pPr>
        <w:numPr>
          <w:ilvl w:val="0"/>
          <w:numId w:val="1"/>
        </w:numPr>
        <w:contextualSpacing/>
        <w:jc w:val="both"/>
        <w:rPr>
          <w:i/>
          <w:iCs/>
          <w:color w:val="808080"/>
          <w:sz w:val="20"/>
          <w:szCs w:val="20"/>
        </w:rPr>
      </w:pPr>
      <w:r w:rsidRPr="005806ED">
        <w:rPr>
          <w:i/>
          <w:iCs/>
          <w:color w:val="808080"/>
          <w:sz w:val="20"/>
          <w:szCs w:val="20"/>
        </w:rPr>
        <w:t>Presentation of the project scope, describing explicitly the demonstration model (product, technology, method, system or service) to be developed and tested / validated;</w:t>
      </w:r>
    </w:p>
    <w:p w:rsidR="002A3D3A" w:rsidRPr="005806ED" w:rsidRDefault="002A3D3A" w:rsidP="002A3D3A">
      <w:pPr>
        <w:numPr>
          <w:ilvl w:val="0"/>
          <w:numId w:val="1"/>
        </w:numPr>
        <w:contextualSpacing/>
        <w:jc w:val="both"/>
        <w:rPr>
          <w:i/>
          <w:iCs/>
          <w:color w:val="808080"/>
          <w:sz w:val="20"/>
          <w:szCs w:val="20"/>
        </w:rPr>
      </w:pPr>
      <w:r w:rsidRPr="005806ED">
        <w:rPr>
          <w:i/>
          <w:iCs/>
          <w:color w:val="808080"/>
          <w:sz w:val="20"/>
          <w:szCs w:val="20"/>
        </w:rPr>
        <w:t>Point out the degree of novelty and relevance of the preliminary (already available) results related to the project in relation to national and international state of the art ;</w:t>
      </w:r>
    </w:p>
    <w:p w:rsidR="002A3D3A" w:rsidRPr="005806ED" w:rsidRDefault="002A3D3A" w:rsidP="002A3D3A">
      <w:pPr>
        <w:numPr>
          <w:ilvl w:val="0"/>
          <w:numId w:val="1"/>
        </w:numPr>
        <w:contextualSpacing/>
        <w:jc w:val="both"/>
        <w:rPr>
          <w:i/>
          <w:iCs/>
          <w:color w:val="808080"/>
          <w:sz w:val="20"/>
          <w:szCs w:val="20"/>
        </w:rPr>
      </w:pPr>
      <w:r w:rsidRPr="005806ED">
        <w:rPr>
          <w:i/>
          <w:iCs/>
          <w:color w:val="808080"/>
          <w:sz w:val="20"/>
          <w:szCs w:val="20"/>
        </w:rPr>
        <w:t>Presentation of project objectives, their correlation with the outcome of the project, arguing the feasibility of the project;</w:t>
      </w:r>
    </w:p>
    <w:p w:rsidR="002A3D3A" w:rsidRPr="005806ED" w:rsidRDefault="002A3D3A" w:rsidP="002A3D3A">
      <w:pPr>
        <w:numPr>
          <w:ilvl w:val="0"/>
          <w:numId w:val="1"/>
        </w:numPr>
        <w:contextualSpacing/>
        <w:jc w:val="both"/>
        <w:rPr>
          <w:i/>
          <w:iCs/>
          <w:color w:val="808080"/>
          <w:sz w:val="20"/>
          <w:szCs w:val="20"/>
        </w:rPr>
      </w:pPr>
      <w:r w:rsidRPr="005806ED">
        <w:rPr>
          <w:i/>
          <w:iCs/>
          <w:color w:val="808080"/>
          <w:sz w:val="20"/>
          <w:szCs w:val="20"/>
        </w:rPr>
        <w:t>Clear presentation and argumentation  of  TRL (Technology Readiness Level) value at the beginning of the project, and the level reached after project implementation.</w:t>
      </w:r>
    </w:p>
    <w:p w:rsidR="002A3D3A" w:rsidRPr="00363ADE" w:rsidRDefault="002A3D3A" w:rsidP="002A3D3A">
      <w:pPr>
        <w:pStyle w:val="ListParagraph"/>
        <w:jc w:val="both"/>
        <w:rPr>
          <w:i/>
          <w:iCs/>
          <w:color w:val="808080"/>
          <w:sz w:val="22"/>
          <w:szCs w:val="22"/>
        </w:rPr>
      </w:pPr>
    </w:p>
    <w:p w:rsidR="002A3D3A" w:rsidRPr="00427316" w:rsidRDefault="002A3D3A" w:rsidP="002A3D3A">
      <w:pPr>
        <w:contextualSpacing/>
        <w:jc w:val="both"/>
        <w:rPr>
          <w:i/>
          <w:iCs/>
          <w:sz w:val="22"/>
          <w:szCs w:val="22"/>
        </w:rPr>
      </w:pPr>
      <w:r w:rsidRPr="00427316">
        <w:rPr>
          <w:b/>
          <w:bCs/>
          <w:smallCaps/>
          <w:kern w:val="32"/>
          <w:sz w:val="22"/>
          <w:szCs w:val="22"/>
        </w:rPr>
        <w:t>B.2.2</w:t>
      </w:r>
      <w:r w:rsidRPr="00427316">
        <w:rPr>
          <w:smallCaps/>
          <w:kern w:val="32"/>
          <w:sz w:val="22"/>
          <w:szCs w:val="22"/>
        </w:rPr>
        <w:t xml:space="preserve"> </w:t>
      </w:r>
      <w:r w:rsidRPr="00427316">
        <w:rPr>
          <w:b/>
          <w:bCs/>
          <w:color w:val="000000"/>
          <w:sz w:val="22"/>
          <w:szCs w:val="22"/>
        </w:rPr>
        <w:t>Presentation of the concept of technology / product</w:t>
      </w:r>
      <w:r w:rsidRPr="00427316">
        <w:rPr>
          <w:sz w:val="22"/>
          <w:szCs w:val="22"/>
        </w:rPr>
        <w:t xml:space="preserve"> or existing model which constitutes the starting point of the project </w:t>
      </w:r>
    </w:p>
    <w:p w:rsidR="002A3D3A" w:rsidRPr="005806ED" w:rsidRDefault="002A3D3A" w:rsidP="002A3D3A">
      <w:pPr>
        <w:numPr>
          <w:ilvl w:val="0"/>
          <w:numId w:val="1"/>
        </w:numPr>
        <w:contextualSpacing/>
        <w:jc w:val="both"/>
        <w:rPr>
          <w:i/>
          <w:iCs/>
          <w:color w:val="808080"/>
          <w:sz w:val="20"/>
          <w:szCs w:val="20"/>
        </w:rPr>
      </w:pPr>
      <w:r w:rsidRPr="005806ED">
        <w:rPr>
          <w:i/>
          <w:iCs/>
          <w:color w:val="808080"/>
          <w:sz w:val="20"/>
          <w:szCs w:val="20"/>
        </w:rPr>
        <w:t>Presentation of preliminary results (e.g. theoretical developments, numerical simulations, experimental results) available prior the project application, with explicit indication of publications, patents and research projects that led to the basic concept of the project;</w:t>
      </w:r>
    </w:p>
    <w:p w:rsidR="002A3D3A" w:rsidRPr="005806ED" w:rsidRDefault="002A3D3A" w:rsidP="002A3D3A">
      <w:pPr>
        <w:numPr>
          <w:ilvl w:val="0"/>
          <w:numId w:val="1"/>
        </w:numPr>
        <w:contextualSpacing/>
        <w:jc w:val="both"/>
        <w:rPr>
          <w:i/>
          <w:iCs/>
          <w:color w:val="808080"/>
          <w:sz w:val="20"/>
          <w:szCs w:val="20"/>
        </w:rPr>
      </w:pPr>
      <w:r w:rsidRPr="005806ED">
        <w:rPr>
          <w:i/>
          <w:iCs/>
          <w:color w:val="808080"/>
          <w:sz w:val="20"/>
          <w:szCs w:val="20"/>
        </w:rPr>
        <w:t>Briefly describe the expertise of experienced researchers and postdoctoral researchers nominated in the project team; provide the necessary elements to assess their qualification / contribution to the  project.</w:t>
      </w:r>
    </w:p>
    <w:p w:rsidR="002A3D3A" w:rsidRPr="00363ADE" w:rsidRDefault="002A3D3A" w:rsidP="002A3D3A">
      <w:pPr>
        <w:ind w:left="720"/>
        <w:contextualSpacing/>
        <w:jc w:val="both"/>
        <w:rPr>
          <w:i/>
          <w:iCs/>
          <w:color w:val="808080"/>
          <w:sz w:val="22"/>
          <w:szCs w:val="22"/>
        </w:rPr>
      </w:pPr>
    </w:p>
    <w:p w:rsidR="002A3D3A" w:rsidRPr="00427316" w:rsidRDefault="002A3D3A" w:rsidP="002A3D3A">
      <w:pPr>
        <w:rPr>
          <w:b/>
          <w:bCs/>
          <w:smallCaps/>
          <w:strike/>
          <w:color w:val="000000"/>
          <w:kern w:val="32"/>
          <w:sz w:val="22"/>
          <w:szCs w:val="22"/>
        </w:rPr>
      </w:pPr>
      <w:r w:rsidRPr="00427316">
        <w:rPr>
          <w:b/>
          <w:bCs/>
          <w:smallCaps/>
          <w:color w:val="000000"/>
          <w:kern w:val="32"/>
          <w:sz w:val="22"/>
          <w:szCs w:val="22"/>
        </w:rPr>
        <w:t xml:space="preserve">B.2.3  </w:t>
      </w:r>
      <w:r w:rsidRPr="00427316">
        <w:rPr>
          <w:b/>
          <w:bCs/>
          <w:color w:val="000000"/>
          <w:sz w:val="22"/>
          <w:szCs w:val="22"/>
        </w:rPr>
        <w:t>Method of project implementation</w:t>
      </w:r>
      <w:r w:rsidRPr="00427316">
        <w:rPr>
          <w:b/>
          <w:bCs/>
          <w:smallCaps/>
          <w:color w:val="000000"/>
          <w:kern w:val="32"/>
          <w:sz w:val="22"/>
          <w:szCs w:val="22"/>
        </w:rPr>
        <w:t xml:space="preserve"> </w:t>
      </w:r>
    </w:p>
    <w:p w:rsidR="002A3D3A" w:rsidRPr="005806ED" w:rsidRDefault="002A3D3A" w:rsidP="002A3D3A">
      <w:pPr>
        <w:numPr>
          <w:ilvl w:val="0"/>
          <w:numId w:val="1"/>
        </w:numPr>
        <w:contextualSpacing/>
        <w:jc w:val="both"/>
        <w:rPr>
          <w:i/>
          <w:iCs/>
          <w:color w:val="808080"/>
          <w:sz w:val="20"/>
          <w:szCs w:val="20"/>
        </w:rPr>
      </w:pPr>
      <w:r w:rsidRPr="005806ED">
        <w:rPr>
          <w:i/>
          <w:iCs/>
          <w:color w:val="808080"/>
          <w:sz w:val="20"/>
          <w:szCs w:val="20"/>
        </w:rPr>
        <w:t xml:space="preserve">Description of the activities required to meet the project goals, with explicit contribution of  the research team members from the coordinator or partner research team(s); </w:t>
      </w:r>
    </w:p>
    <w:p w:rsidR="002A3D3A" w:rsidRPr="005806ED" w:rsidRDefault="002A3D3A" w:rsidP="002A3D3A">
      <w:pPr>
        <w:numPr>
          <w:ilvl w:val="0"/>
          <w:numId w:val="1"/>
        </w:numPr>
        <w:contextualSpacing/>
        <w:jc w:val="both"/>
        <w:rPr>
          <w:i/>
          <w:iCs/>
          <w:color w:val="808080"/>
          <w:sz w:val="20"/>
          <w:szCs w:val="20"/>
        </w:rPr>
      </w:pPr>
      <w:r w:rsidRPr="005806ED">
        <w:rPr>
          <w:i/>
          <w:iCs/>
          <w:color w:val="808080"/>
          <w:sz w:val="20"/>
          <w:szCs w:val="20"/>
        </w:rPr>
        <w:t>Gantt Chart with planned activities during the project;</w:t>
      </w:r>
    </w:p>
    <w:p w:rsidR="002A3D3A" w:rsidRPr="005806ED" w:rsidRDefault="002A3D3A" w:rsidP="002A3D3A">
      <w:pPr>
        <w:numPr>
          <w:ilvl w:val="0"/>
          <w:numId w:val="1"/>
        </w:numPr>
        <w:contextualSpacing/>
        <w:jc w:val="both"/>
        <w:rPr>
          <w:i/>
          <w:iCs/>
          <w:color w:val="808080"/>
          <w:sz w:val="20"/>
          <w:szCs w:val="20"/>
        </w:rPr>
      </w:pPr>
      <w:r w:rsidRPr="005806ED">
        <w:rPr>
          <w:i/>
          <w:iCs/>
          <w:color w:val="808080"/>
          <w:sz w:val="20"/>
          <w:szCs w:val="20"/>
        </w:rPr>
        <w:t>Deliverables associated with each activity;</w:t>
      </w:r>
    </w:p>
    <w:p w:rsidR="002A3D3A" w:rsidRPr="005806ED" w:rsidRDefault="002A3D3A" w:rsidP="002A3D3A">
      <w:pPr>
        <w:numPr>
          <w:ilvl w:val="0"/>
          <w:numId w:val="1"/>
        </w:numPr>
        <w:contextualSpacing/>
        <w:jc w:val="both"/>
        <w:rPr>
          <w:i/>
          <w:iCs/>
          <w:color w:val="808080"/>
          <w:sz w:val="20"/>
          <w:szCs w:val="20"/>
        </w:rPr>
      </w:pPr>
      <w:r w:rsidRPr="005806ED">
        <w:rPr>
          <w:i/>
          <w:iCs/>
          <w:color w:val="808080"/>
          <w:sz w:val="20"/>
          <w:szCs w:val="20"/>
        </w:rPr>
        <w:t>Dissemination of results and intellectual property rights;</w:t>
      </w:r>
    </w:p>
    <w:p w:rsidR="002A3D3A" w:rsidRPr="005806ED" w:rsidRDefault="002A3D3A" w:rsidP="002A3D3A">
      <w:pPr>
        <w:numPr>
          <w:ilvl w:val="0"/>
          <w:numId w:val="1"/>
        </w:numPr>
        <w:contextualSpacing/>
        <w:jc w:val="both"/>
        <w:rPr>
          <w:i/>
          <w:iCs/>
          <w:color w:val="808080"/>
          <w:sz w:val="20"/>
          <w:szCs w:val="20"/>
        </w:rPr>
      </w:pPr>
      <w:r w:rsidRPr="005806ED">
        <w:rPr>
          <w:i/>
          <w:iCs/>
          <w:color w:val="808080"/>
          <w:sz w:val="20"/>
          <w:szCs w:val="20"/>
        </w:rPr>
        <w:t xml:space="preserve">Presentation of the research infrastructure available for the project (indicating link to </w:t>
      </w:r>
      <w:hyperlink r:id="rId9" w:history="1">
        <w:r w:rsidRPr="005806ED">
          <w:rPr>
            <w:rStyle w:val="Hyperlink"/>
            <w:i/>
            <w:iCs/>
            <w:sz w:val="20"/>
            <w:szCs w:val="20"/>
          </w:rPr>
          <w:t>www.erris.gov.ro</w:t>
        </w:r>
      </w:hyperlink>
      <w:r w:rsidRPr="005806ED">
        <w:rPr>
          <w:i/>
          <w:iCs/>
          <w:color w:val="808080"/>
          <w:sz w:val="20"/>
          <w:szCs w:val="20"/>
        </w:rPr>
        <w:t xml:space="preserve"> ) and its development during the project (if applicable);</w:t>
      </w:r>
    </w:p>
    <w:p w:rsidR="002A3D3A" w:rsidRPr="005806ED" w:rsidRDefault="002A3D3A" w:rsidP="002A3D3A">
      <w:pPr>
        <w:numPr>
          <w:ilvl w:val="0"/>
          <w:numId w:val="1"/>
        </w:numPr>
        <w:contextualSpacing/>
        <w:jc w:val="both"/>
        <w:rPr>
          <w:i/>
          <w:iCs/>
          <w:color w:val="808080"/>
          <w:sz w:val="20"/>
          <w:szCs w:val="20"/>
        </w:rPr>
      </w:pPr>
      <w:r w:rsidRPr="005806ED">
        <w:rPr>
          <w:i/>
          <w:iCs/>
          <w:color w:val="808080"/>
          <w:sz w:val="20"/>
          <w:szCs w:val="20"/>
        </w:rPr>
        <w:t>Structure of research team(s) and justification of salary expenses;</w:t>
      </w:r>
    </w:p>
    <w:p w:rsidR="002A3D3A" w:rsidRPr="005806ED" w:rsidRDefault="002A3D3A" w:rsidP="002A3D3A">
      <w:pPr>
        <w:numPr>
          <w:ilvl w:val="0"/>
          <w:numId w:val="1"/>
        </w:numPr>
        <w:contextualSpacing/>
        <w:jc w:val="both"/>
        <w:rPr>
          <w:i/>
          <w:iCs/>
          <w:color w:val="808080"/>
          <w:sz w:val="20"/>
          <w:szCs w:val="20"/>
        </w:rPr>
      </w:pPr>
      <w:r w:rsidRPr="005806ED">
        <w:rPr>
          <w:i/>
          <w:iCs/>
          <w:color w:val="808080"/>
          <w:sz w:val="20"/>
          <w:szCs w:val="20"/>
        </w:rPr>
        <w:t>Presentation of the risks associated with project implementation activities and ways of treating them (consider the likelihood of risks and the impact on project execution).</w:t>
      </w:r>
    </w:p>
    <w:p w:rsidR="002A3D3A" w:rsidRDefault="002A3D3A" w:rsidP="002A3D3A">
      <w:pPr>
        <w:contextualSpacing/>
        <w:rPr>
          <w:sz w:val="22"/>
          <w:szCs w:val="22"/>
        </w:rPr>
      </w:pPr>
    </w:p>
    <w:p w:rsidR="002A3D3A" w:rsidRDefault="002A3D3A" w:rsidP="002A3D3A">
      <w:pPr>
        <w:contextualSpacing/>
        <w:rPr>
          <w:sz w:val="22"/>
          <w:szCs w:val="22"/>
        </w:rPr>
      </w:pPr>
    </w:p>
    <w:p w:rsidR="002A3D3A" w:rsidRDefault="002A3D3A" w:rsidP="002A3D3A">
      <w:pPr>
        <w:contextualSpacing/>
        <w:rPr>
          <w:sz w:val="22"/>
          <w:szCs w:val="22"/>
        </w:rPr>
      </w:pPr>
    </w:p>
    <w:p w:rsidR="002A3D3A" w:rsidRDefault="002A3D3A" w:rsidP="002A3D3A">
      <w:pPr>
        <w:contextualSpacing/>
        <w:rPr>
          <w:sz w:val="22"/>
          <w:szCs w:val="22"/>
        </w:rPr>
      </w:pPr>
    </w:p>
    <w:p w:rsidR="002A3D3A" w:rsidRDefault="002A3D3A" w:rsidP="002A3D3A">
      <w:pPr>
        <w:contextualSpacing/>
        <w:rPr>
          <w:sz w:val="22"/>
          <w:szCs w:val="22"/>
        </w:rPr>
      </w:pPr>
    </w:p>
    <w:p w:rsidR="002A3D3A" w:rsidRDefault="002A3D3A" w:rsidP="002A3D3A">
      <w:pPr>
        <w:contextualSpacing/>
        <w:rPr>
          <w:sz w:val="22"/>
          <w:szCs w:val="22"/>
        </w:rPr>
        <w:sectPr w:rsidR="002A3D3A" w:rsidSect="00965A89">
          <w:footerReference w:type="default" r:id="rId10"/>
          <w:pgSz w:w="12240" w:h="15840"/>
          <w:pgMar w:top="1134" w:right="1134" w:bottom="1134" w:left="1134" w:header="720" w:footer="720" w:gutter="0"/>
          <w:cols w:space="720"/>
          <w:docGrid w:linePitch="360"/>
        </w:sectPr>
      </w:pPr>
    </w:p>
    <w:p w:rsidR="002A3D3A" w:rsidRDefault="002A3D3A" w:rsidP="002A3D3A">
      <w:pPr>
        <w:contextualSpacing/>
        <w:rPr>
          <w:sz w:val="22"/>
          <w:szCs w:val="22"/>
        </w:rPr>
      </w:pPr>
      <w:r w:rsidRPr="00427316">
        <w:rPr>
          <w:sz w:val="22"/>
          <w:szCs w:val="22"/>
        </w:rPr>
        <w:lastRenderedPageBreak/>
        <w:t xml:space="preserve">Project Budget: </w:t>
      </w:r>
    </w:p>
    <w:p w:rsidR="002A3D3A" w:rsidRPr="00A32884" w:rsidRDefault="00A32884" w:rsidP="002A3D3A">
      <w:pPr>
        <w:contextualSpacing/>
        <w:jc w:val="both"/>
        <w:rPr>
          <w:i/>
          <w:iCs/>
          <w:color w:val="808080"/>
          <w:sz w:val="22"/>
          <w:szCs w:val="22"/>
        </w:rPr>
      </w:pPr>
      <w:r w:rsidRPr="00427316">
        <w:rPr>
          <w:i/>
          <w:iCs/>
          <w:color w:val="808080"/>
          <w:sz w:val="22"/>
          <w:szCs w:val="22"/>
        </w:rPr>
        <w:t xml:space="preserve">Justify the estimation of the total costs for each line of the budget (excepting personal costs and indirect costs). </w:t>
      </w:r>
    </w:p>
    <w:tbl>
      <w:tblPr>
        <w:tblpPr w:leftFromText="180" w:rightFromText="180" w:vertAnchor="text" w:horzAnchor="margin" w:tblpX="-601" w:tblpY="170"/>
        <w:tblW w:w="54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1834"/>
        <w:gridCol w:w="1064"/>
        <w:gridCol w:w="1055"/>
        <w:gridCol w:w="9"/>
        <w:gridCol w:w="1063"/>
        <w:gridCol w:w="1069"/>
        <w:gridCol w:w="1063"/>
        <w:gridCol w:w="1052"/>
        <w:gridCol w:w="11"/>
        <w:gridCol w:w="1063"/>
        <w:gridCol w:w="1066"/>
        <w:gridCol w:w="1063"/>
        <w:gridCol w:w="1055"/>
      </w:tblGrid>
      <w:tr w:rsidR="002A3D3A" w:rsidRPr="002A3D3A" w:rsidTr="00550F07">
        <w:trPr>
          <w:trHeight w:val="373"/>
        </w:trPr>
        <w:tc>
          <w:tcPr>
            <w:tcW w:w="5000" w:type="pct"/>
            <w:gridSpan w:val="14"/>
            <w:tcBorders>
              <w:bottom w:val="single" w:sz="4" w:space="0" w:color="auto"/>
            </w:tcBorders>
            <w:shd w:val="clear" w:color="auto" w:fill="F2F2F2"/>
            <w:vAlign w:val="center"/>
          </w:tcPr>
          <w:p w:rsidR="002A3D3A" w:rsidRPr="002A3D3A" w:rsidRDefault="002A3D3A" w:rsidP="006D40CA">
            <w:pPr>
              <w:rPr>
                <w:i/>
                <w:sz w:val="20"/>
                <w:szCs w:val="20"/>
                <w:lang w:eastAsia="x-none"/>
              </w:rPr>
            </w:pPr>
            <w:r w:rsidRPr="002A3D3A">
              <w:rPr>
                <w:b/>
                <w:sz w:val="20"/>
                <w:szCs w:val="20"/>
              </w:rPr>
              <w:t xml:space="preserve">Allocated budget / </w:t>
            </w:r>
            <w:r w:rsidRPr="002A3D3A">
              <w:rPr>
                <w:b/>
                <w:bCs/>
                <w:sz w:val="20"/>
                <w:szCs w:val="20"/>
              </w:rPr>
              <w:t xml:space="preserve">costs (Lei/Euro)  </w:t>
            </w:r>
            <w:r w:rsidRPr="002A3D3A">
              <w:rPr>
                <w:i/>
                <w:sz w:val="20"/>
                <w:szCs w:val="20"/>
                <w:lang w:eastAsia="x-none"/>
              </w:rPr>
              <w:t xml:space="preserve">1 </w:t>
            </w:r>
            <w:r w:rsidR="006D40CA">
              <w:rPr>
                <w:i/>
                <w:sz w:val="20"/>
                <w:szCs w:val="20"/>
                <w:lang w:eastAsia="x-none"/>
              </w:rPr>
              <w:t>EUR</w:t>
            </w:r>
            <w:r w:rsidRPr="002A3D3A">
              <w:rPr>
                <w:i/>
                <w:sz w:val="20"/>
                <w:szCs w:val="20"/>
                <w:lang w:eastAsia="x-none"/>
              </w:rPr>
              <w:t xml:space="preserve"> = 4.9197 </w:t>
            </w:r>
            <w:r w:rsidR="006D40CA">
              <w:rPr>
                <w:i/>
                <w:sz w:val="20"/>
                <w:szCs w:val="20"/>
                <w:lang w:eastAsia="x-none"/>
              </w:rPr>
              <w:t>LEI</w:t>
            </w:r>
          </w:p>
        </w:tc>
      </w:tr>
      <w:tr w:rsidR="002A3D3A" w:rsidRPr="002A3D3A" w:rsidTr="00550F07">
        <w:trPr>
          <w:trHeight w:val="584"/>
        </w:trPr>
        <w:tc>
          <w:tcPr>
            <w:tcW w:w="1269" w:type="pct"/>
            <w:gridSpan w:val="2"/>
            <w:vMerge w:val="restart"/>
            <w:shd w:val="clear" w:color="auto" w:fill="auto"/>
          </w:tcPr>
          <w:p w:rsidR="002A3D3A" w:rsidRPr="002A3D3A" w:rsidRDefault="002A3D3A" w:rsidP="00550F07">
            <w:pPr>
              <w:rPr>
                <w:sz w:val="20"/>
                <w:szCs w:val="20"/>
              </w:rPr>
            </w:pPr>
          </w:p>
        </w:tc>
        <w:tc>
          <w:tcPr>
            <w:tcW w:w="743" w:type="pct"/>
            <w:gridSpan w:val="2"/>
            <w:shd w:val="clear" w:color="auto" w:fill="F2F2F2"/>
            <w:vAlign w:val="center"/>
          </w:tcPr>
          <w:p w:rsidR="002A3D3A" w:rsidRPr="002A3D3A" w:rsidRDefault="002A3D3A" w:rsidP="00550F07">
            <w:pPr>
              <w:jc w:val="center"/>
              <w:rPr>
                <w:b/>
                <w:sz w:val="20"/>
                <w:szCs w:val="20"/>
              </w:rPr>
            </w:pPr>
            <w:r w:rsidRPr="002A3D3A">
              <w:rPr>
                <w:b/>
                <w:sz w:val="20"/>
                <w:szCs w:val="20"/>
              </w:rPr>
              <w:t>Personal costs</w:t>
            </w:r>
          </w:p>
        </w:tc>
        <w:tc>
          <w:tcPr>
            <w:tcW w:w="751" w:type="pct"/>
            <w:gridSpan w:val="3"/>
            <w:shd w:val="clear" w:color="auto" w:fill="F2F2F2"/>
            <w:vAlign w:val="center"/>
          </w:tcPr>
          <w:p w:rsidR="002A3D3A" w:rsidRPr="002A3D3A" w:rsidRDefault="002A3D3A" w:rsidP="00550F07">
            <w:pPr>
              <w:jc w:val="center"/>
              <w:rPr>
                <w:b/>
                <w:sz w:val="20"/>
                <w:szCs w:val="20"/>
              </w:rPr>
            </w:pPr>
            <w:r w:rsidRPr="002A3D3A">
              <w:rPr>
                <w:b/>
                <w:sz w:val="20"/>
                <w:szCs w:val="20"/>
              </w:rPr>
              <w:t>Logistics</w:t>
            </w:r>
            <w:r w:rsidRPr="002A3D3A">
              <w:rPr>
                <w:rStyle w:val="FootnoteReference"/>
                <w:b/>
                <w:sz w:val="20"/>
                <w:szCs w:val="20"/>
              </w:rPr>
              <w:footnoteReference w:id="1"/>
            </w:r>
          </w:p>
        </w:tc>
        <w:tc>
          <w:tcPr>
            <w:tcW w:w="742" w:type="pct"/>
            <w:gridSpan w:val="2"/>
            <w:shd w:val="clear" w:color="auto" w:fill="F2F2F2"/>
            <w:vAlign w:val="center"/>
          </w:tcPr>
          <w:p w:rsidR="002A3D3A" w:rsidRPr="002A3D3A" w:rsidRDefault="002A3D3A" w:rsidP="00550F07">
            <w:pPr>
              <w:jc w:val="center"/>
              <w:rPr>
                <w:b/>
                <w:sz w:val="20"/>
                <w:szCs w:val="20"/>
              </w:rPr>
            </w:pPr>
            <w:r w:rsidRPr="002A3D3A">
              <w:rPr>
                <w:b/>
                <w:sz w:val="20"/>
                <w:szCs w:val="20"/>
              </w:rPr>
              <w:t>Travel</w:t>
            </w:r>
            <w:r w:rsidRPr="002A3D3A">
              <w:rPr>
                <w:rStyle w:val="FootnoteReference"/>
                <w:b/>
                <w:sz w:val="20"/>
                <w:szCs w:val="20"/>
              </w:rPr>
              <w:footnoteReference w:id="2"/>
            </w:r>
          </w:p>
        </w:tc>
        <w:tc>
          <w:tcPr>
            <w:tcW w:w="751" w:type="pct"/>
            <w:gridSpan w:val="3"/>
            <w:shd w:val="clear" w:color="auto" w:fill="F2F2F2"/>
            <w:vAlign w:val="center"/>
          </w:tcPr>
          <w:p w:rsidR="002A3D3A" w:rsidRPr="002A3D3A" w:rsidRDefault="002A3D3A" w:rsidP="00550F07">
            <w:pPr>
              <w:jc w:val="center"/>
              <w:rPr>
                <w:b/>
                <w:sz w:val="20"/>
                <w:szCs w:val="20"/>
              </w:rPr>
            </w:pPr>
            <w:r w:rsidRPr="002A3D3A">
              <w:rPr>
                <w:b/>
                <w:sz w:val="20"/>
                <w:szCs w:val="20"/>
              </w:rPr>
              <w:t>Indirect costs</w:t>
            </w:r>
            <w:r w:rsidRPr="002A3D3A">
              <w:rPr>
                <w:rStyle w:val="FootnoteReference"/>
                <w:b/>
                <w:sz w:val="20"/>
                <w:szCs w:val="20"/>
              </w:rPr>
              <w:footnoteReference w:id="3"/>
            </w:r>
          </w:p>
        </w:tc>
        <w:tc>
          <w:tcPr>
            <w:tcW w:w="743" w:type="pct"/>
            <w:gridSpan w:val="2"/>
            <w:shd w:val="clear" w:color="auto" w:fill="F2F2F2"/>
            <w:vAlign w:val="center"/>
          </w:tcPr>
          <w:p w:rsidR="002A3D3A" w:rsidRPr="002A3D3A" w:rsidRDefault="002A3D3A" w:rsidP="00550F07">
            <w:pPr>
              <w:jc w:val="center"/>
              <w:rPr>
                <w:b/>
                <w:sz w:val="20"/>
                <w:szCs w:val="20"/>
              </w:rPr>
            </w:pPr>
            <w:r w:rsidRPr="002A3D3A">
              <w:rPr>
                <w:b/>
                <w:sz w:val="20"/>
                <w:szCs w:val="20"/>
              </w:rPr>
              <w:t>Total</w:t>
            </w:r>
          </w:p>
        </w:tc>
      </w:tr>
      <w:tr w:rsidR="002A3D3A" w:rsidRPr="002A3D3A" w:rsidTr="00550F07">
        <w:trPr>
          <w:trHeight w:val="421"/>
        </w:trPr>
        <w:tc>
          <w:tcPr>
            <w:tcW w:w="1269" w:type="pct"/>
            <w:gridSpan w:val="2"/>
            <w:vMerge/>
            <w:shd w:val="clear" w:color="auto" w:fill="auto"/>
          </w:tcPr>
          <w:p w:rsidR="002A3D3A" w:rsidRPr="002A3D3A" w:rsidRDefault="002A3D3A" w:rsidP="00550F07">
            <w:pPr>
              <w:rPr>
                <w:sz w:val="20"/>
                <w:szCs w:val="20"/>
              </w:rPr>
            </w:pPr>
          </w:p>
        </w:tc>
        <w:tc>
          <w:tcPr>
            <w:tcW w:w="373" w:type="pct"/>
            <w:shd w:val="clear" w:color="auto" w:fill="F2F2F2"/>
            <w:vAlign w:val="center"/>
          </w:tcPr>
          <w:p w:rsidR="002A3D3A" w:rsidRPr="002A3D3A" w:rsidRDefault="002A3D3A" w:rsidP="00550F07">
            <w:pPr>
              <w:jc w:val="center"/>
              <w:rPr>
                <w:b/>
                <w:sz w:val="20"/>
                <w:szCs w:val="20"/>
              </w:rPr>
            </w:pPr>
            <w:r w:rsidRPr="002A3D3A">
              <w:rPr>
                <w:b/>
                <w:sz w:val="20"/>
                <w:szCs w:val="20"/>
              </w:rPr>
              <w:t>Lei</w:t>
            </w:r>
          </w:p>
        </w:tc>
        <w:tc>
          <w:tcPr>
            <w:tcW w:w="373" w:type="pct"/>
            <w:gridSpan w:val="2"/>
            <w:shd w:val="clear" w:color="auto" w:fill="F2F2F2"/>
            <w:vAlign w:val="center"/>
          </w:tcPr>
          <w:p w:rsidR="002A3D3A" w:rsidRPr="002A3D3A" w:rsidRDefault="002A3D3A" w:rsidP="00550F07">
            <w:pPr>
              <w:jc w:val="center"/>
              <w:rPr>
                <w:b/>
                <w:sz w:val="20"/>
                <w:szCs w:val="20"/>
              </w:rPr>
            </w:pPr>
            <w:r w:rsidRPr="002A3D3A">
              <w:rPr>
                <w:b/>
                <w:sz w:val="20"/>
                <w:szCs w:val="20"/>
              </w:rPr>
              <w:t>Euro</w:t>
            </w:r>
          </w:p>
        </w:tc>
        <w:tc>
          <w:tcPr>
            <w:tcW w:w="373" w:type="pct"/>
            <w:shd w:val="clear" w:color="auto" w:fill="F2F2F2"/>
            <w:vAlign w:val="center"/>
          </w:tcPr>
          <w:p w:rsidR="002A3D3A" w:rsidRPr="002A3D3A" w:rsidRDefault="002A3D3A" w:rsidP="00550F07">
            <w:pPr>
              <w:jc w:val="center"/>
              <w:rPr>
                <w:b/>
                <w:sz w:val="20"/>
                <w:szCs w:val="20"/>
              </w:rPr>
            </w:pPr>
            <w:r w:rsidRPr="002A3D3A">
              <w:rPr>
                <w:b/>
                <w:sz w:val="20"/>
                <w:szCs w:val="20"/>
              </w:rPr>
              <w:t>Lei</w:t>
            </w:r>
          </w:p>
        </w:tc>
        <w:tc>
          <w:tcPr>
            <w:tcW w:w="375" w:type="pct"/>
            <w:shd w:val="clear" w:color="auto" w:fill="F2F2F2"/>
            <w:vAlign w:val="center"/>
          </w:tcPr>
          <w:p w:rsidR="002A3D3A" w:rsidRPr="002A3D3A" w:rsidRDefault="002A3D3A" w:rsidP="00550F07">
            <w:pPr>
              <w:jc w:val="center"/>
              <w:rPr>
                <w:b/>
                <w:sz w:val="20"/>
                <w:szCs w:val="20"/>
              </w:rPr>
            </w:pPr>
            <w:r w:rsidRPr="002A3D3A">
              <w:rPr>
                <w:b/>
                <w:sz w:val="20"/>
                <w:szCs w:val="20"/>
              </w:rPr>
              <w:t>Euro</w:t>
            </w:r>
          </w:p>
        </w:tc>
        <w:tc>
          <w:tcPr>
            <w:tcW w:w="373" w:type="pct"/>
            <w:shd w:val="clear" w:color="auto" w:fill="F2F2F2"/>
            <w:vAlign w:val="center"/>
          </w:tcPr>
          <w:p w:rsidR="002A3D3A" w:rsidRPr="002A3D3A" w:rsidRDefault="002A3D3A" w:rsidP="00550F07">
            <w:pPr>
              <w:jc w:val="center"/>
              <w:rPr>
                <w:b/>
                <w:sz w:val="20"/>
                <w:szCs w:val="20"/>
              </w:rPr>
            </w:pPr>
            <w:r w:rsidRPr="002A3D3A">
              <w:rPr>
                <w:b/>
                <w:sz w:val="20"/>
                <w:szCs w:val="20"/>
              </w:rPr>
              <w:t>Lei</w:t>
            </w:r>
          </w:p>
        </w:tc>
        <w:tc>
          <w:tcPr>
            <w:tcW w:w="373" w:type="pct"/>
            <w:gridSpan w:val="2"/>
            <w:shd w:val="clear" w:color="auto" w:fill="F2F2F2"/>
            <w:vAlign w:val="center"/>
          </w:tcPr>
          <w:p w:rsidR="002A3D3A" w:rsidRPr="002A3D3A" w:rsidRDefault="002A3D3A" w:rsidP="00550F07">
            <w:pPr>
              <w:jc w:val="center"/>
              <w:rPr>
                <w:b/>
                <w:sz w:val="20"/>
                <w:szCs w:val="20"/>
              </w:rPr>
            </w:pPr>
            <w:r w:rsidRPr="002A3D3A">
              <w:rPr>
                <w:b/>
                <w:sz w:val="20"/>
                <w:szCs w:val="20"/>
              </w:rPr>
              <w:t>Euro</w:t>
            </w:r>
          </w:p>
        </w:tc>
        <w:tc>
          <w:tcPr>
            <w:tcW w:w="373" w:type="pct"/>
            <w:shd w:val="clear" w:color="auto" w:fill="F2F2F2"/>
            <w:vAlign w:val="center"/>
          </w:tcPr>
          <w:p w:rsidR="002A3D3A" w:rsidRPr="002A3D3A" w:rsidRDefault="002A3D3A" w:rsidP="00550F07">
            <w:pPr>
              <w:jc w:val="center"/>
              <w:rPr>
                <w:b/>
                <w:sz w:val="20"/>
                <w:szCs w:val="20"/>
              </w:rPr>
            </w:pPr>
            <w:r w:rsidRPr="002A3D3A">
              <w:rPr>
                <w:b/>
                <w:sz w:val="20"/>
                <w:szCs w:val="20"/>
              </w:rPr>
              <w:t>Lei</w:t>
            </w:r>
          </w:p>
        </w:tc>
        <w:tc>
          <w:tcPr>
            <w:tcW w:w="374" w:type="pct"/>
            <w:shd w:val="clear" w:color="auto" w:fill="F2F2F2"/>
            <w:vAlign w:val="center"/>
          </w:tcPr>
          <w:p w:rsidR="002A3D3A" w:rsidRPr="002A3D3A" w:rsidRDefault="002A3D3A" w:rsidP="00550F07">
            <w:pPr>
              <w:jc w:val="center"/>
              <w:rPr>
                <w:b/>
                <w:sz w:val="20"/>
                <w:szCs w:val="20"/>
              </w:rPr>
            </w:pPr>
            <w:r w:rsidRPr="002A3D3A">
              <w:rPr>
                <w:b/>
                <w:sz w:val="20"/>
                <w:szCs w:val="20"/>
              </w:rPr>
              <w:t>Euro</w:t>
            </w:r>
          </w:p>
        </w:tc>
        <w:tc>
          <w:tcPr>
            <w:tcW w:w="373" w:type="pct"/>
            <w:shd w:val="clear" w:color="auto" w:fill="F2F2F2"/>
            <w:vAlign w:val="center"/>
          </w:tcPr>
          <w:p w:rsidR="002A3D3A" w:rsidRPr="002A3D3A" w:rsidRDefault="002A3D3A" w:rsidP="00550F07">
            <w:pPr>
              <w:jc w:val="center"/>
              <w:rPr>
                <w:b/>
                <w:sz w:val="20"/>
                <w:szCs w:val="20"/>
              </w:rPr>
            </w:pPr>
            <w:r w:rsidRPr="002A3D3A">
              <w:rPr>
                <w:b/>
                <w:sz w:val="20"/>
                <w:szCs w:val="20"/>
              </w:rPr>
              <w:t>Lei</w:t>
            </w:r>
          </w:p>
        </w:tc>
        <w:tc>
          <w:tcPr>
            <w:tcW w:w="370" w:type="pct"/>
            <w:shd w:val="clear" w:color="auto" w:fill="F2F2F2"/>
            <w:vAlign w:val="center"/>
          </w:tcPr>
          <w:p w:rsidR="002A3D3A" w:rsidRPr="002A3D3A" w:rsidRDefault="002A3D3A" w:rsidP="00550F07">
            <w:pPr>
              <w:jc w:val="center"/>
              <w:rPr>
                <w:b/>
                <w:sz w:val="20"/>
                <w:szCs w:val="20"/>
              </w:rPr>
            </w:pPr>
            <w:r w:rsidRPr="002A3D3A">
              <w:rPr>
                <w:b/>
                <w:sz w:val="20"/>
                <w:szCs w:val="20"/>
              </w:rPr>
              <w:t>Euro</w:t>
            </w:r>
          </w:p>
        </w:tc>
      </w:tr>
      <w:tr w:rsidR="002A3D3A" w:rsidRPr="002A3D3A" w:rsidTr="00550F07">
        <w:tc>
          <w:tcPr>
            <w:tcW w:w="627" w:type="pct"/>
            <w:shd w:val="clear" w:color="auto" w:fill="F2F2F2"/>
            <w:vAlign w:val="center"/>
          </w:tcPr>
          <w:p w:rsidR="002A3D3A" w:rsidRPr="002A3D3A" w:rsidRDefault="002A3D3A" w:rsidP="00550F07">
            <w:pPr>
              <w:spacing w:before="60" w:after="60"/>
              <w:rPr>
                <w:b/>
                <w:sz w:val="20"/>
                <w:szCs w:val="20"/>
              </w:rPr>
            </w:pPr>
            <w:r w:rsidRPr="002A3D3A">
              <w:rPr>
                <w:b/>
                <w:sz w:val="20"/>
                <w:szCs w:val="20"/>
              </w:rPr>
              <w:t>Coordinator (CO)</w:t>
            </w:r>
          </w:p>
        </w:tc>
        <w:tc>
          <w:tcPr>
            <w:tcW w:w="643" w:type="pct"/>
            <w:shd w:val="clear" w:color="auto" w:fill="F2F2F2"/>
            <w:vAlign w:val="center"/>
          </w:tcPr>
          <w:p w:rsidR="002A3D3A" w:rsidRPr="002A3D3A" w:rsidRDefault="002A3D3A" w:rsidP="00550F07">
            <w:pPr>
              <w:spacing w:before="60" w:after="60"/>
              <w:rPr>
                <w:b/>
                <w:sz w:val="20"/>
                <w:szCs w:val="20"/>
              </w:rPr>
            </w:pPr>
            <w:r w:rsidRPr="002A3D3A">
              <w:rPr>
                <w:b/>
                <w:sz w:val="20"/>
                <w:szCs w:val="20"/>
              </w:rPr>
              <w:t>Public budget</w:t>
            </w:r>
          </w:p>
        </w:tc>
        <w:tc>
          <w:tcPr>
            <w:tcW w:w="373" w:type="pct"/>
            <w:shd w:val="clear" w:color="auto" w:fill="FFFFFF"/>
          </w:tcPr>
          <w:p w:rsidR="002A3D3A" w:rsidRPr="002A3D3A" w:rsidRDefault="002A3D3A" w:rsidP="00550F07">
            <w:pPr>
              <w:spacing w:before="60" w:after="60"/>
              <w:jc w:val="center"/>
              <w:rPr>
                <w:sz w:val="20"/>
                <w:szCs w:val="20"/>
              </w:rPr>
            </w:pPr>
          </w:p>
        </w:tc>
        <w:tc>
          <w:tcPr>
            <w:tcW w:w="373" w:type="pct"/>
            <w:gridSpan w:val="2"/>
            <w:shd w:val="clear" w:color="auto" w:fill="FFFFFF"/>
          </w:tcPr>
          <w:p w:rsidR="002A3D3A" w:rsidRPr="002A3D3A" w:rsidRDefault="002A3D3A" w:rsidP="00550F07">
            <w:pPr>
              <w:spacing w:before="60" w:after="60"/>
              <w:jc w:val="center"/>
              <w:rPr>
                <w:sz w:val="20"/>
                <w:szCs w:val="20"/>
              </w:rPr>
            </w:pPr>
          </w:p>
        </w:tc>
        <w:tc>
          <w:tcPr>
            <w:tcW w:w="373" w:type="pct"/>
            <w:shd w:val="clear" w:color="auto" w:fill="FFFFFF"/>
          </w:tcPr>
          <w:p w:rsidR="002A3D3A" w:rsidRPr="002A3D3A" w:rsidRDefault="002A3D3A" w:rsidP="00550F07">
            <w:pPr>
              <w:spacing w:before="60" w:after="60"/>
              <w:jc w:val="center"/>
              <w:rPr>
                <w:sz w:val="20"/>
                <w:szCs w:val="20"/>
              </w:rPr>
            </w:pPr>
          </w:p>
        </w:tc>
        <w:tc>
          <w:tcPr>
            <w:tcW w:w="375" w:type="pct"/>
            <w:shd w:val="clear" w:color="auto" w:fill="FFFFFF"/>
          </w:tcPr>
          <w:p w:rsidR="002A3D3A" w:rsidRPr="002A3D3A" w:rsidRDefault="002A3D3A" w:rsidP="00550F07">
            <w:pPr>
              <w:spacing w:before="60" w:after="60"/>
              <w:jc w:val="center"/>
              <w:rPr>
                <w:sz w:val="20"/>
                <w:szCs w:val="20"/>
              </w:rPr>
            </w:pPr>
          </w:p>
        </w:tc>
        <w:tc>
          <w:tcPr>
            <w:tcW w:w="373" w:type="pct"/>
            <w:shd w:val="clear" w:color="auto" w:fill="FFFFFF"/>
          </w:tcPr>
          <w:p w:rsidR="002A3D3A" w:rsidRPr="002A3D3A" w:rsidRDefault="002A3D3A" w:rsidP="00550F07">
            <w:pPr>
              <w:spacing w:before="60" w:after="60"/>
              <w:jc w:val="center"/>
              <w:rPr>
                <w:sz w:val="20"/>
                <w:szCs w:val="20"/>
              </w:rPr>
            </w:pPr>
          </w:p>
        </w:tc>
        <w:tc>
          <w:tcPr>
            <w:tcW w:w="373" w:type="pct"/>
            <w:gridSpan w:val="2"/>
            <w:shd w:val="clear" w:color="auto" w:fill="FFFFFF"/>
          </w:tcPr>
          <w:p w:rsidR="002A3D3A" w:rsidRPr="002A3D3A" w:rsidRDefault="002A3D3A" w:rsidP="00550F07">
            <w:pPr>
              <w:spacing w:before="60" w:after="60"/>
              <w:jc w:val="center"/>
              <w:rPr>
                <w:sz w:val="20"/>
                <w:szCs w:val="20"/>
              </w:rPr>
            </w:pPr>
          </w:p>
        </w:tc>
        <w:tc>
          <w:tcPr>
            <w:tcW w:w="373" w:type="pct"/>
            <w:shd w:val="clear" w:color="auto" w:fill="FFFFFF"/>
          </w:tcPr>
          <w:p w:rsidR="002A3D3A" w:rsidRPr="002A3D3A" w:rsidRDefault="002A3D3A" w:rsidP="00550F07">
            <w:pPr>
              <w:spacing w:before="60" w:after="60"/>
              <w:jc w:val="center"/>
              <w:rPr>
                <w:sz w:val="20"/>
                <w:szCs w:val="20"/>
              </w:rPr>
            </w:pPr>
          </w:p>
        </w:tc>
        <w:tc>
          <w:tcPr>
            <w:tcW w:w="374" w:type="pct"/>
            <w:shd w:val="clear" w:color="auto" w:fill="FFFFFF"/>
          </w:tcPr>
          <w:p w:rsidR="002A3D3A" w:rsidRPr="002A3D3A" w:rsidRDefault="002A3D3A" w:rsidP="00550F07">
            <w:pPr>
              <w:spacing w:before="60" w:after="60"/>
              <w:jc w:val="center"/>
              <w:rPr>
                <w:sz w:val="20"/>
                <w:szCs w:val="20"/>
              </w:rPr>
            </w:pPr>
          </w:p>
        </w:tc>
        <w:tc>
          <w:tcPr>
            <w:tcW w:w="373" w:type="pct"/>
            <w:shd w:val="clear" w:color="auto" w:fill="FFFFFF"/>
          </w:tcPr>
          <w:p w:rsidR="002A3D3A" w:rsidRPr="002A3D3A" w:rsidRDefault="002A3D3A" w:rsidP="00550F07">
            <w:pPr>
              <w:spacing w:before="60" w:after="60"/>
              <w:jc w:val="center"/>
              <w:rPr>
                <w:sz w:val="20"/>
                <w:szCs w:val="20"/>
              </w:rPr>
            </w:pPr>
          </w:p>
        </w:tc>
        <w:tc>
          <w:tcPr>
            <w:tcW w:w="370" w:type="pct"/>
            <w:shd w:val="clear" w:color="auto" w:fill="FFFFFF"/>
          </w:tcPr>
          <w:p w:rsidR="002A3D3A" w:rsidRPr="002A3D3A" w:rsidRDefault="002A3D3A" w:rsidP="00550F07">
            <w:pPr>
              <w:spacing w:before="60" w:after="60"/>
              <w:jc w:val="center"/>
              <w:rPr>
                <w:sz w:val="20"/>
                <w:szCs w:val="20"/>
              </w:rPr>
            </w:pPr>
          </w:p>
        </w:tc>
      </w:tr>
      <w:tr w:rsidR="002A3D3A" w:rsidRPr="002A3D3A" w:rsidTr="00550F07">
        <w:tc>
          <w:tcPr>
            <w:tcW w:w="627" w:type="pct"/>
            <w:vMerge w:val="restart"/>
            <w:shd w:val="clear" w:color="auto" w:fill="F2F2F2"/>
            <w:vAlign w:val="center"/>
          </w:tcPr>
          <w:p w:rsidR="002A3D3A" w:rsidRPr="002A3D3A" w:rsidRDefault="002A3D3A" w:rsidP="00550F07">
            <w:pPr>
              <w:spacing w:before="60" w:after="60"/>
              <w:rPr>
                <w:b/>
                <w:sz w:val="20"/>
                <w:szCs w:val="20"/>
              </w:rPr>
            </w:pPr>
            <w:r w:rsidRPr="002A3D3A">
              <w:rPr>
                <w:b/>
                <w:sz w:val="20"/>
                <w:szCs w:val="20"/>
              </w:rPr>
              <w:t xml:space="preserve">Partner n </w:t>
            </w:r>
          </w:p>
        </w:tc>
        <w:tc>
          <w:tcPr>
            <w:tcW w:w="643" w:type="pct"/>
            <w:shd w:val="clear" w:color="auto" w:fill="F2F2F2"/>
            <w:vAlign w:val="center"/>
          </w:tcPr>
          <w:p w:rsidR="002A3D3A" w:rsidRPr="002A3D3A" w:rsidRDefault="002A3D3A" w:rsidP="00550F07">
            <w:pPr>
              <w:spacing w:before="60" w:after="60"/>
              <w:rPr>
                <w:b/>
                <w:sz w:val="20"/>
                <w:szCs w:val="20"/>
              </w:rPr>
            </w:pPr>
            <w:r w:rsidRPr="002A3D3A">
              <w:rPr>
                <w:b/>
                <w:sz w:val="20"/>
                <w:szCs w:val="20"/>
              </w:rPr>
              <w:t>Public budget</w:t>
            </w:r>
          </w:p>
        </w:tc>
        <w:tc>
          <w:tcPr>
            <w:tcW w:w="373" w:type="pct"/>
            <w:shd w:val="clear" w:color="auto" w:fill="FFFFFF"/>
          </w:tcPr>
          <w:p w:rsidR="002A3D3A" w:rsidRPr="002A3D3A" w:rsidRDefault="002A3D3A" w:rsidP="00550F07">
            <w:pPr>
              <w:spacing w:before="60" w:after="60"/>
              <w:jc w:val="center"/>
              <w:rPr>
                <w:sz w:val="20"/>
                <w:szCs w:val="20"/>
              </w:rPr>
            </w:pPr>
          </w:p>
        </w:tc>
        <w:tc>
          <w:tcPr>
            <w:tcW w:w="373" w:type="pct"/>
            <w:gridSpan w:val="2"/>
            <w:shd w:val="clear" w:color="auto" w:fill="FFFFFF"/>
          </w:tcPr>
          <w:p w:rsidR="002A3D3A" w:rsidRPr="002A3D3A" w:rsidRDefault="002A3D3A" w:rsidP="00550F07">
            <w:pPr>
              <w:spacing w:before="60" w:after="60"/>
              <w:jc w:val="center"/>
              <w:rPr>
                <w:sz w:val="20"/>
                <w:szCs w:val="20"/>
              </w:rPr>
            </w:pPr>
          </w:p>
        </w:tc>
        <w:tc>
          <w:tcPr>
            <w:tcW w:w="373" w:type="pct"/>
            <w:shd w:val="clear" w:color="auto" w:fill="FFFFFF"/>
          </w:tcPr>
          <w:p w:rsidR="002A3D3A" w:rsidRPr="002A3D3A" w:rsidRDefault="002A3D3A" w:rsidP="00550F07">
            <w:pPr>
              <w:spacing w:before="60" w:after="60"/>
              <w:jc w:val="center"/>
              <w:rPr>
                <w:sz w:val="20"/>
                <w:szCs w:val="20"/>
              </w:rPr>
            </w:pPr>
          </w:p>
        </w:tc>
        <w:tc>
          <w:tcPr>
            <w:tcW w:w="375" w:type="pct"/>
            <w:shd w:val="clear" w:color="auto" w:fill="FFFFFF"/>
          </w:tcPr>
          <w:p w:rsidR="002A3D3A" w:rsidRPr="002A3D3A" w:rsidRDefault="002A3D3A" w:rsidP="00550F07">
            <w:pPr>
              <w:spacing w:before="60" w:after="60"/>
              <w:jc w:val="center"/>
              <w:rPr>
                <w:sz w:val="20"/>
                <w:szCs w:val="20"/>
              </w:rPr>
            </w:pPr>
          </w:p>
        </w:tc>
        <w:tc>
          <w:tcPr>
            <w:tcW w:w="373" w:type="pct"/>
            <w:shd w:val="clear" w:color="auto" w:fill="FFFFFF"/>
          </w:tcPr>
          <w:p w:rsidR="002A3D3A" w:rsidRPr="002A3D3A" w:rsidRDefault="002A3D3A" w:rsidP="00550F07">
            <w:pPr>
              <w:spacing w:before="60" w:after="60"/>
              <w:jc w:val="center"/>
              <w:rPr>
                <w:sz w:val="20"/>
                <w:szCs w:val="20"/>
              </w:rPr>
            </w:pPr>
          </w:p>
        </w:tc>
        <w:tc>
          <w:tcPr>
            <w:tcW w:w="373" w:type="pct"/>
            <w:gridSpan w:val="2"/>
            <w:shd w:val="clear" w:color="auto" w:fill="FFFFFF"/>
          </w:tcPr>
          <w:p w:rsidR="002A3D3A" w:rsidRPr="002A3D3A" w:rsidRDefault="002A3D3A" w:rsidP="00550F07">
            <w:pPr>
              <w:spacing w:before="60" w:after="60"/>
              <w:jc w:val="center"/>
              <w:rPr>
                <w:sz w:val="20"/>
                <w:szCs w:val="20"/>
              </w:rPr>
            </w:pPr>
          </w:p>
        </w:tc>
        <w:tc>
          <w:tcPr>
            <w:tcW w:w="373" w:type="pct"/>
            <w:shd w:val="clear" w:color="auto" w:fill="FFFFFF"/>
          </w:tcPr>
          <w:p w:rsidR="002A3D3A" w:rsidRPr="002A3D3A" w:rsidRDefault="002A3D3A" w:rsidP="00550F07">
            <w:pPr>
              <w:spacing w:before="60" w:after="60"/>
              <w:jc w:val="center"/>
              <w:rPr>
                <w:sz w:val="20"/>
                <w:szCs w:val="20"/>
              </w:rPr>
            </w:pPr>
          </w:p>
        </w:tc>
        <w:tc>
          <w:tcPr>
            <w:tcW w:w="374" w:type="pct"/>
            <w:shd w:val="clear" w:color="auto" w:fill="FFFFFF"/>
          </w:tcPr>
          <w:p w:rsidR="002A3D3A" w:rsidRPr="002A3D3A" w:rsidRDefault="002A3D3A" w:rsidP="00550F07">
            <w:pPr>
              <w:spacing w:before="60" w:after="60"/>
              <w:jc w:val="center"/>
              <w:rPr>
                <w:sz w:val="20"/>
                <w:szCs w:val="20"/>
              </w:rPr>
            </w:pPr>
          </w:p>
        </w:tc>
        <w:tc>
          <w:tcPr>
            <w:tcW w:w="373" w:type="pct"/>
            <w:shd w:val="clear" w:color="auto" w:fill="FFFFFF"/>
          </w:tcPr>
          <w:p w:rsidR="002A3D3A" w:rsidRPr="002A3D3A" w:rsidRDefault="002A3D3A" w:rsidP="00550F07">
            <w:pPr>
              <w:spacing w:before="60" w:after="60"/>
              <w:jc w:val="center"/>
              <w:rPr>
                <w:sz w:val="20"/>
                <w:szCs w:val="20"/>
              </w:rPr>
            </w:pPr>
          </w:p>
        </w:tc>
        <w:tc>
          <w:tcPr>
            <w:tcW w:w="370" w:type="pct"/>
            <w:shd w:val="clear" w:color="auto" w:fill="FFFFFF"/>
          </w:tcPr>
          <w:p w:rsidR="002A3D3A" w:rsidRPr="002A3D3A" w:rsidRDefault="002A3D3A" w:rsidP="00550F07">
            <w:pPr>
              <w:spacing w:before="60" w:after="60"/>
              <w:jc w:val="center"/>
              <w:rPr>
                <w:sz w:val="20"/>
                <w:szCs w:val="20"/>
              </w:rPr>
            </w:pPr>
          </w:p>
        </w:tc>
      </w:tr>
      <w:tr w:rsidR="002A3D3A" w:rsidRPr="002A3D3A" w:rsidTr="00550F07">
        <w:tc>
          <w:tcPr>
            <w:tcW w:w="627" w:type="pct"/>
            <w:vMerge/>
            <w:shd w:val="clear" w:color="auto" w:fill="F2F2F2"/>
            <w:vAlign w:val="center"/>
          </w:tcPr>
          <w:p w:rsidR="002A3D3A" w:rsidRPr="002A3D3A" w:rsidRDefault="002A3D3A" w:rsidP="00550F07">
            <w:pPr>
              <w:spacing w:before="60" w:after="60"/>
              <w:rPr>
                <w:b/>
                <w:sz w:val="20"/>
                <w:szCs w:val="20"/>
              </w:rPr>
            </w:pPr>
          </w:p>
        </w:tc>
        <w:tc>
          <w:tcPr>
            <w:tcW w:w="643" w:type="pct"/>
            <w:shd w:val="clear" w:color="auto" w:fill="F2F2F2"/>
            <w:vAlign w:val="center"/>
          </w:tcPr>
          <w:p w:rsidR="002A3D3A" w:rsidRPr="002A3D3A" w:rsidRDefault="002A3D3A" w:rsidP="00550F07">
            <w:pPr>
              <w:spacing w:before="60" w:after="60"/>
              <w:rPr>
                <w:b/>
                <w:sz w:val="20"/>
                <w:szCs w:val="20"/>
              </w:rPr>
            </w:pPr>
            <w:r w:rsidRPr="002A3D3A">
              <w:rPr>
                <w:b/>
                <w:sz w:val="20"/>
                <w:szCs w:val="20"/>
              </w:rPr>
              <w:t xml:space="preserve">Own contribution </w:t>
            </w:r>
            <w:r w:rsidRPr="002A3D3A">
              <w:rPr>
                <w:i/>
                <w:sz w:val="18"/>
                <w:szCs w:val="18"/>
              </w:rPr>
              <w:t>(if applicable)</w:t>
            </w:r>
          </w:p>
        </w:tc>
        <w:tc>
          <w:tcPr>
            <w:tcW w:w="373" w:type="pct"/>
            <w:shd w:val="clear" w:color="auto" w:fill="FFFFFF"/>
          </w:tcPr>
          <w:p w:rsidR="002A3D3A" w:rsidRPr="002A3D3A" w:rsidRDefault="002A3D3A" w:rsidP="00550F07">
            <w:pPr>
              <w:spacing w:before="60" w:after="60"/>
              <w:jc w:val="center"/>
              <w:rPr>
                <w:sz w:val="20"/>
                <w:szCs w:val="20"/>
              </w:rPr>
            </w:pPr>
          </w:p>
        </w:tc>
        <w:tc>
          <w:tcPr>
            <w:tcW w:w="373" w:type="pct"/>
            <w:gridSpan w:val="2"/>
            <w:shd w:val="clear" w:color="auto" w:fill="FFFFFF"/>
          </w:tcPr>
          <w:p w:rsidR="002A3D3A" w:rsidRPr="002A3D3A" w:rsidRDefault="002A3D3A" w:rsidP="00550F07">
            <w:pPr>
              <w:spacing w:before="60" w:after="60"/>
              <w:jc w:val="center"/>
              <w:rPr>
                <w:sz w:val="20"/>
                <w:szCs w:val="20"/>
              </w:rPr>
            </w:pPr>
          </w:p>
        </w:tc>
        <w:tc>
          <w:tcPr>
            <w:tcW w:w="373" w:type="pct"/>
            <w:shd w:val="clear" w:color="auto" w:fill="FFFFFF"/>
          </w:tcPr>
          <w:p w:rsidR="002A3D3A" w:rsidRPr="002A3D3A" w:rsidRDefault="002A3D3A" w:rsidP="00550F07">
            <w:pPr>
              <w:spacing w:before="60" w:after="60"/>
              <w:jc w:val="center"/>
              <w:rPr>
                <w:sz w:val="20"/>
                <w:szCs w:val="20"/>
              </w:rPr>
            </w:pPr>
          </w:p>
        </w:tc>
        <w:tc>
          <w:tcPr>
            <w:tcW w:w="375" w:type="pct"/>
            <w:shd w:val="clear" w:color="auto" w:fill="FFFFFF"/>
          </w:tcPr>
          <w:p w:rsidR="002A3D3A" w:rsidRPr="002A3D3A" w:rsidRDefault="002A3D3A" w:rsidP="00550F07">
            <w:pPr>
              <w:spacing w:before="60" w:after="60"/>
              <w:jc w:val="center"/>
              <w:rPr>
                <w:sz w:val="20"/>
                <w:szCs w:val="20"/>
              </w:rPr>
            </w:pPr>
          </w:p>
        </w:tc>
        <w:tc>
          <w:tcPr>
            <w:tcW w:w="373" w:type="pct"/>
            <w:shd w:val="clear" w:color="auto" w:fill="FFFFFF"/>
          </w:tcPr>
          <w:p w:rsidR="002A3D3A" w:rsidRPr="002A3D3A" w:rsidRDefault="002A3D3A" w:rsidP="00550F07">
            <w:pPr>
              <w:spacing w:before="60" w:after="60"/>
              <w:jc w:val="center"/>
              <w:rPr>
                <w:sz w:val="20"/>
                <w:szCs w:val="20"/>
              </w:rPr>
            </w:pPr>
          </w:p>
        </w:tc>
        <w:tc>
          <w:tcPr>
            <w:tcW w:w="373" w:type="pct"/>
            <w:gridSpan w:val="2"/>
            <w:shd w:val="clear" w:color="auto" w:fill="FFFFFF"/>
          </w:tcPr>
          <w:p w:rsidR="002A3D3A" w:rsidRPr="002A3D3A" w:rsidRDefault="002A3D3A" w:rsidP="00550F07">
            <w:pPr>
              <w:spacing w:before="60" w:after="60"/>
              <w:jc w:val="center"/>
              <w:rPr>
                <w:sz w:val="20"/>
                <w:szCs w:val="20"/>
              </w:rPr>
            </w:pPr>
          </w:p>
        </w:tc>
        <w:tc>
          <w:tcPr>
            <w:tcW w:w="373" w:type="pct"/>
            <w:shd w:val="clear" w:color="auto" w:fill="FFFFFF"/>
          </w:tcPr>
          <w:p w:rsidR="002A3D3A" w:rsidRPr="002A3D3A" w:rsidRDefault="002A3D3A" w:rsidP="00550F07">
            <w:pPr>
              <w:spacing w:before="60" w:after="60"/>
              <w:jc w:val="center"/>
              <w:rPr>
                <w:sz w:val="20"/>
                <w:szCs w:val="20"/>
              </w:rPr>
            </w:pPr>
          </w:p>
        </w:tc>
        <w:tc>
          <w:tcPr>
            <w:tcW w:w="374" w:type="pct"/>
            <w:shd w:val="clear" w:color="auto" w:fill="FFFFFF"/>
          </w:tcPr>
          <w:p w:rsidR="002A3D3A" w:rsidRPr="002A3D3A" w:rsidRDefault="002A3D3A" w:rsidP="00550F07">
            <w:pPr>
              <w:spacing w:before="60" w:after="60"/>
              <w:jc w:val="center"/>
              <w:rPr>
                <w:sz w:val="20"/>
                <w:szCs w:val="20"/>
              </w:rPr>
            </w:pPr>
          </w:p>
        </w:tc>
        <w:tc>
          <w:tcPr>
            <w:tcW w:w="373" w:type="pct"/>
            <w:shd w:val="clear" w:color="auto" w:fill="FFFFFF"/>
          </w:tcPr>
          <w:p w:rsidR="002A3D3A" w:rsidRPr="002A3D3A" w:rsidRDefault="002A3D3A" w:rsidP="00550F07">
            <w:pPr>
              <w:spacing w:before="60" w:after="60"/>
              <w:jc w:val="center"/>
              <w:rPr>
                <w:sz w:val="20"/>
                <w:szCs w:val="20"/>
              </w:rPr>
            </w:pPr>
          </w:p>
        </w:tc>
        <w:tc>
          <w:tcPr>
            <w:tcW w:w="370" w:type="pct"/>
            <w:shd w:val="clear" w:color="auto" w:fill="FFFFFF"/>
          </w:tcPr>
          <w:p w:rsidR="002A3D3A" w:rsidRPr="002A3D3A" w:rsidRDefault="002A3D3A" w:rsidP="00550F07">
            <w:pPr>
              <w:spacing w:before="60" w:after="60"/>
              <w:jc w:val="center"/>
              <w:rPr>
                <w:sz w:val="20"/>
                <w:szCs w:val="20"/>
              </w:rPr>
            </w:pPr>
          </w:p>
        </w:tc>
      </w:tr>
      <w:tr w:rsidR="002A3D3A" w:rsidRPr="002A3D3A" w:rsidTr="00550F07">
        <w:tc>
          <w:tcPr>
            <w:tcW w:w="627" w:type="pct"/>
            <w:vMerge/>
            <w:shd w:val="clear" w:color="auto" w:fill="F2F2F2"/>
            <w:vAlign w:val="center"/>
          </w:tcPr>
          <w:p w:rsidR="002A3D3A" w:rsidRPr="002A3D3A" w:rsidRDefault="002A3D3A" w:rsidP="00550F07">
            <w:pPr>
              <w:spacing w:before="60" w:after="60"/>
              <w:rPr>
                <w:b/>
                <w:sz w:val="20"/>
                <w:szCs w:val="20"/>
              </w:rPr>
            </w:pPr>
          </w:p>
        </w:tc>
        <w:tc>
          <w:tcPr>
            <w:tcW w:w="643" w:type="pct"/>
            <w:shd w:val="clear" w:color="auto" w:fill="F2F2F2"/>
            <w:vAlign w:val="center"/>
          </w:tcPr>
          <w:p w:rsidR="002A3D3A" w:rsidRPr="002A3D3A" w:rsidRDefault="002A3D3A" w:rsidP="00550F07">
            <w:pPr>
              <w:spacing w:before="60" w:after="60"/>
              <w:rPr>
                <w:b/>
                <w:sz w:val="20"/>
                <w:szCs w:val="20"/>
              </w:rPr>
            </w:pPr>
            <w:r w:rsidRPr="002A3D3A">
              <w:rPr>
                <w:b/>
                <w:sz w:val="20"/>
                <w:szCs w:val="20"/>
              </w:rPr>
              <w:t>Total</w:t>
            </w:r>
          </w:p>
        </w:tc>
        <w:tc>
          <w:tcPr>
            <w:tcW w:w="373" w:type="pct"/>
            <w:shd w:val="clear" w:color="auto" w:fill="FFFFFF"/>
          </w:tcPr>
          <w:p w:rsidR="002A3D3A" w:rsidRPr="002A3D3A" w:rsidRDefault="002A3D3A" w:rsidP="00550F07">
            <w:pPr>
              <w:spacing w:before="60" w:after="60"/>
              <w:jc w:val="center"/>
              <w:rPr>
                <w:sz w:val="20"/>
                <w:szCs w:val="20"/>
              </w:rPr>
            </w:pPr>
          </w:p>
        </w:tc>
        <w:tc>
          <w:tcPr>
            <w:tcW w:w="373" w:type="pct"/>
            <w:gridSpan w:val="2"/>
            <w:shd w:val="clear" w:color="auto" w:fill="FFFFFF"/>
          </w:tcPr>
          <w:p w:rsidR="002A3D3A" w:rsidRPr="002A3D3A" w:rsidRDefault="002A3D3A" w:rsidP="00550F07">
            <w:pPr>
              <w:spacing w:before="60" w:after="60"/>
              <w:jc w:val="center"/>
              <w:rPr>
                <w:sz w:val="20"/>
                <w:szCs w:val="20"/>
              </w:rPr>
            </w:pPr>
          </w:p>
        </w:tc>
        <w:tc>
          <w:tcPr>
            <w:tcW w:w="373" w:type="pct"/>
            <w:shd w:val="clear" w:color="auto" w:fill="FFFFFF"/>
          </w:tcPr>
          <w:p w:rsidR="002A3D3A" w:rsidRPr="002A3D3A" w:rsidRDefault="002A3D3A" w:rsidP="00550F07">
            <w:pPr>
              <w:spacing w:before="60" w:after="60"/>
              <w:jc w:val="center"/>
              <w:rPr>
                <w:sz w:val="20"/>
                <w:szCs w:val="20"/>
              </w:rPr>
            </w:pPr>
          </w:p>
        </w:tc>
        <w:tc>
          <w:tcPr>
            <w:tcW w:w="375" w:type="pct"/>
            <w:shd w:val="clear" w:color="auto" w:fill="FFFFFF"/>
          </w:tcPr>
          <w:p w:rsidR="002A3D3A" w:rsidRPr="002A3D3A" w:rsidRDefault="002A3D3A" w:rsidP="00550F07">
            <w:pPr>
              <w:spacing w:before="60" w:after="60"/>
              <w:jc w:val="center"/>
              <w:rPr>
                <w:sz w:val="20"/>
                <w:szCs w:val="20"/>
              </w:rPr>
            </w:pPr>
          </w:p>
        </w:tc>
        <w:tc>
          <w:tcPr>
            <w:tcW w:w="373" w:type="pct"/>
            <w:shd w:val="clear" w:color="auto" w:fill="FFFFFF"/>
          </w:tcPr>
          <w:p w:rsidR="002A3D3A" w:rsidRPr="002A3D3A" w:rsidRDefault="002A3D3A" w:rsidP="00550F07">
            <w:pPr>
              <w:spacing w:before="60" w:after="60"/>
              <w:jc w:val="center"/>
              <w:rPr>
                <w:sz w:val="20"/>
                <w:szCs w:val="20"/>
              </w:rPr>
            </w:pPr>
          </w:p>
        </w:tc>
        <w:tc>
          <w:tcPr>
            <w:tcW w:w="373" w:type="pct"/>
            <w:gridSpan w:val="2"/>
            <w:shd w:val="clear" w:color="auto" w:fill="FFFFFF"/>
          </w:tcPr>
          <w:p w:rsidR="002A3D3A" w:rsidRPr="002A3D3A" w:rsidRDefault="002A3D3A" w:rsidP="00550F07">
            <w:pPr>
              <w:spacing w:before="60" w:after="60"/>
              <w:jc w:val="center"/>
              <w:rPr>
                <w:sz w:val="20"/>
                <w:szCs w:val="20"/>
              </w:rPr>
            </w:pPr>
          </w:p>
        </w:tc>
        <w:tc>
          <w:tcPr>
            <w:tcW w:w="373" w:type="pct"/>
            <w:shd w:val="clear" w:color="auto" w:fill="FFFFFF"/>
          </w:tcPr>
          <w:p w:rsidR="002A3D3A" w:rsidRPr="002A3D3A" w:rsidRDefault="002A3D3A" w:rsidP="00550F07">
            <w:pPr>
              <w:spacing w:before="60" w:after="60"/>
              <w:jc w:val="center"/>
              <w:rPr>
                <w:sz w:val="20"/>
                <w:szCs w:val="20"/>
              </w:rPr>
            </w:pPr>
          </w:p>
        </w:tc>
        <w:tc>
          <w:tcPr>
            <w:tcW w:w="374" w:type="pct"/>
            <w:shd w:val="clear" w:color="auto" w:fill="FFFFFF"/>
          </w:tcPr>
          <w:p w:rsidR="002A3D3A" w:rsidRPr="002A3D3A" w:rsidRDefault="002A3D3A" w:rsidP="00550F07">
            <w:pPr>
              <w:spacing w:before="60" w:after="60"/>
              <w:jc w:val="center"/>
              <w:rPr>
                <w:sz w:val="20"/>
                <w:szCs w:val="20"/>
              </w:rPr>
            </w:pPr>
          </w:p>
        </w:tc>
        <w:tc>
          <w:tcPr>
            <w:tcW w:w="373" w:type="pct"/>
            <w:shd w:val="clear" w:color="auto" w:fill="FFFFFF"/>
          </w:tcPr>
          <w:p w:rsidR="002A3D3A" w:rsidRPr="002A3D3A" w:rsidRDefault="002A3D3A" w:rsidP="00550F07">
            <w:pPr>
              <w:spacing w:before="60" w:after="60"/>
              <w:jc w:val="center"/>
              <w:rPr>
                <w:sz w:val="20"/>
                <w:szCs w:val="20"/>
              </w:rPr>
            </w:pPr>
          </w:p>
        </w:tc>
        <w:tc>
          <w:tcPr>
            <w:tcW w:w="370" w:type="pct"/>
            <w:shd w:val="clear" w:color="auto" w:fill="FFFFFF"/>
          </w:tcPr>
          <w:p w:rsidR="002A3D3A" w:rsidRPr="002A3D3A" w:rsidRDefault="002A3D3A" w:rsidP="00550F07">
            <w:pPr>
              <w:spacing w:before="60" w:after="60"/>
              <w:jc w:val="center"/>
              <w:rPr>
                <w:sz w:val="20"/>
                <w:szCs w:val="20"/>
              </w:rPr>
            </w:pPr>
          </w:p>
        </w:tc>
      </w:tr>
      <w:tr w:rsidR="002A3D3A" w:rsidRPr="002A3D3A" w:rsidTr="00550F07">
        <w:tc>
          <w:tcPr>
            <w:tcW w:w="627" w:type="pct"/>
            <w:vMerge w:val="restart"/>
            <w:shd w:val="clear" w:color="auto" w:fill="F2F2F2"/>
            <w:vAlign w:val="center"/>
          </w:tcPr>
          <w:p w:rsidR="002A3D3A" w:rsidRPr="002A3D3A" w:rsidRDefault="002A3D3A" w:rsidP="00550F07">
            <w:pPr>
              <w:spacing w:before="60" w:after="60"/>
              <w:jc w:val="center"/>
              <w:rPr>
                <w:b/>
                <w:sz w:val="20"/>
                <w:szCs w:val="20"/>
              </w:rPr>
            </w:pPr>
            <w:r w:rsidRPr="002A3D3A">
              <w:rPr>
                <w:b/>
                <w:sz w:val="20"/>
                <w:szCs w:val="20"/>
              </w:rPr>
              <w:t>Total budget</w:t>
            </w:r>
          </w:p>
        </w:tc>
        <w:tc>
          <w:tcPr>
            <w:tcW w:w="643" w:type="pct"/>
            <w:shd w:val="clear" w:color="auto" w:fill="F2F2F2"/>
            <w:vAlign w:val="center"/>
          </w:tcPr>
          <w:p w:rsidR="002A3D3A" w:rsidRPr="002A3D3A" w:rsidRDefault="002A3D3A" w:rsidP="00550F07">
            <w:pPr>
              <w:spacing w:before="60" w:after="60"/>
              <w:jc w:val="center"/>
              <w:rPr>
                <w:b/>
                <w:sz w:val="20"/>
                <w:szCs w:val="20"/>
              </w:rPr>
            </w:pPr>
            <w:r w:rsidRPr="002A3D3A">
              <w:rPr>
                <w:b/>
                <w:sz w:val="20"/>
                <w:szCs w:val="20"/>
              </w:rPr>
              <w:t>Public budget</w:t>
            </w:r>
          </w:p>
        </w:tc>
        <w:tc>
          <w:tcPr>
            <w:tcW w:w="373" w:type="pct"/>
            <w:shd w:val="clear" w:color="auto" w:fill="FFFFFF"/>
          </w:tcPr>
          <w:p w:rsidR="002A3D3A" w:rsidRPr="002A3D3A" w:rsidRDefault="002A3D3A" w:rsidP="00550F07">
            <w:pPr>
              <w:spacing w:before="60" w:after="60"/>
              <w:jc w:val="center"/>
              <w:rPr>
                <w:sz w:val="20"/>
                <w:szCs w:val="20"/>
              </w:rPr>
            </w:pPr>
          </w:p>
        </w:tc>
        <w:tc>
          <w:tcPr>
            <w:tcW w:w="373" w:type="pct"/>
            <w:gridSpan w:val="2"/>
            <w:shd w:val="clear" w:color="auto" w:fill="FFFFFF"/>
          </w:tcPr>
          <w:p w:rsidR="002A3D3A" w:rsidRPr="002A3D3A" w:rsidRDefault="002A3D3A" w:rsidP="00550F07">
            <w:pPr>
              <w:spacing w:before="60" w:after="60"/>
              <w:jc w:val="center"/>
              <w:rPr>
                <w:sz w:val="20"/>
                <w:szCs w:val="20"/>
              </w:rPr>
            </w:pPr>
          </w:p>
        </w:tc>
        <w:tc>
          <w:tcPr>
            <w:tcW w:w="373" w:type="pct"/>
            <w:shd w:val="clear" w:color="auto" w:fill="FFFFFF"/>
          </w:tcPr>
          <w:p w:rsidR="002A3D3A" w:rsidRPr="002A3D3A" w:rsidRDefault="002A3D3A" w:rsidP="00550F07">
            <w:pPr>
              <w:spacing w:before="60" w:after="60"/>
              <w:jc w:val="center"/>
              <w:rPr>
                <w:sz w:val="20"/>
                <w:szCs w:val="20"/>
              </w:rPr>
            </w:pPr>
          </w:p>
        </w:tc>
        <w:tc>
          <w:tcPr>
            <w:tcW w:w="375" w:type="pct"/>
            <w:shd w:val="clear" w:color="auto" w:fill="FFFFFF"/>
          </w:tcPr>
          <w:p w:rsidR="002A3D3A" w:rsidRPr="002A3D3A" w:rsidRDefault="002A3D3A" w:rsidP="00550F07">
            <w:pPr>
              <w:spacing w:before="60" w:after="60"/>
              <w:jc w:val="center"/>
              <w:rPr>
                <w:sz w:val="20"/>
                <w:szCs w:val="20"/>
              </w:rPr>
            </w:pPr>
          </w:p>
        </w:tc>
        <w:tc>
          <w:tcPr>
            <w:tcW w:w="373" w:type="pct"/>
            <w:shd w:val="clear" w:color="auto" w:fill="FFFFFF"/>
          </w:tcPr>
          <w:p w:rsidR="002A3D3A" w:rsidRPr="002A3D3A" w:rsidRDefault="002A3D3A" w:rsidP="00550F07">
            <w:pPr>
              <w:spacing w:before="60" w:after="60"/>
              <w:jc w:val="center"/>
              <w:rPr>
                <w:sz w:val="20"/>
                <w:szCs w:val="20"/>
              </w:rPr>
            </w:pPr>
          </w:p>
        </w:tc>
        <w:tc>
          <w:tcPr>
            <w:tcW w:w="373" w:type="pct"/>
            <w:gridSpan w:val="2"/>
            <w:shd w:val="clear" w:color="auto" w:fill="FFFFFF"/>
          </w:tcPr>
          <w:p w:rsidR="002A3D3A" w:rsidRPr="002A3D3A" w:rsidRDefault="002A3D3A" w:rsidP="00550F07">
            <w:pPr>
              <w:spacing w:before="60" w:after="60"/>
              <w:jc w:val="center"/>
              <w:rPr>
                <w:sz w:val="20"/>
                <w:szCs w:val="20"/>
              </w:rPr>
            </w:pPr>
          </w:p>
        </w:tc>
        <w:tc>
          <w:tcPr>
            <w:tcW w:w="373" w:type="pct"/>
            <w:shd w:val="clear" w:color="auto" w:fill="FFFFFF"/>
          </w:tcPr>
          <w:p w:rsidR="002A3D3A" w:rsidRPr="002A3D3A" w:rsidRDefault="002A3D3A" w:rsidP="00550F07">
            <w:pPr>
              <w:spacing w:before="60" w:after="60"/>
              <w:jc w:val="center"/>
              <w:rPr>
                <w:sz w:val="20"/>
                <w:szCs w:val="20"/>
              </w:rPr>
            </w:pPr>
          </w:p>
        </w:tc>
        <w:tc>
          <w:tcPr>
            <w:tcW w:w="374" w:type="pct"/>
            <w:shd w:val="clear" w:color="auto" w:fill="FFFFFF"/>
          </w:tcPr>
          <w:p w:rsidR="002A3D3A" w:rsidRPr="002A3D3A" w:rsidRDefault="002A3D3A" w:rsidP="00550F07">
            <w:pPr>
              <w:spacing w:before="60" w:after="60"/>
              <w:jc w:val="center"/>
              <w:rPr>
                <w:sz w:val="20"/>
                <w:szCs w:val="20"/>
              </w:rPr>
            </w:pPr>
          </w:p>
        </w:tc>
        <w:tc>
          <w:tcPr>
            <w:tcW w:w="373" w:type="pct"/>
            <w:shd w:val="clear" w:color="auto" w:fill="FFFFFF"/>
          </w:tcPr>
          <w:p w:rsidR="002A3D3A" w:rsidRPr="002A3D3A" w:rsidRDefault="002A3D3A" w:rsidP="00550F07">
            <w:pPr>
              <w:spacing w:before="60" w:after="60"/>
              <w:jc w:val="center"/>
              <w:rPr>
                <w:sz w:val="20"/>
                <w:szCs w:val="20"/>
              </w:rPr>
            </w:pPr>
          </w:p>
        </w:tc>
        <w:tc>
          <w:tcPr>
            <w:tcW w:w="370" w:type="pct"/>
            <w:shd w:val="clear" w:color="auto" w:fill="FFFFFF"/>
          </w:tcPr>
          <w:p w:rsidR="002A3D3A" w:rsidRPr="002A3D3A" w:rsidRDefault="002A3D3A" w:rsidP="00550F07">
            <w:pPr>
              <w:spacing w:before="60" w:after="60"/>
              <w:jc w:val="center"/>
              <w:rPr>
                <w:sz w:val="20"/>
                <w:szCs w:val="20"/>
              </w:rPr>
            </w:pPr>
          </w:p>
        </w:tc>
      </w:tr>
      <w:tr w:rsidR="002A3D3A" w:rsidRPr="002A3D3A" w:rsidTr="00550F07">
        <w:tc>
          <w:tcPr>
            <w:tcW w:w="627" w:type="pct"/>
            <w:vMerge/>
            <w:shd w:val="clear" w:color="auto" w:fill="F2F2F2"/>
            <w:vAlign w:val="center"/>
          </w:tcPr>
          <w:p w:rsidR="002A3D3A" w:rsidRPr="002A3D3A" w:rsidRDefault="002A3D3A" w:rsidP="00550F07">
            <w:pPr>
              <w:spacing w:before="60" w:after="60"/>
              <w:jc w:val="center"/>
              <w:rPr>
                <w:b/>
                <w:sz w:val="20"/>
                <w:szCs w:val="20"/>
              </w:rPr>
            </w:pPr>
          </w:p>
        </w:tc>
        <w:tc>
          <w:tcPr>
            <w:tcW w:w="643" w:type="pct"/>
            <w:shd w:val="clear" w:color="auto" w:fill="F2F2F2"/>
            <w:vAlign w:val="center"/>
          </w:tcPr>
          <w:p w:rsidR="002A3D3A" w:rsidRPr="002A3D3A" w:rsidRDefault="002A3D3A" w:rsidP="00550F07">
            <w:pPr>
              <w:spacing w:before="60" w:after="60"/>
              <w:jc w:val="center"/>
              <w:rPr>
                <w:b/>
                <w:sz w:val="20"/>
                <w:szCs w:val="20"/>
              </w:rPr>
            </w:pPr>
            <w:r w:rsidRPr="002A3D3A">
              <w:rPr>
                <w:b/>
                <w:sz w:val="20"/>
                <w:szCs w:val="20"/>
              </w:rPr>
              <w:t xml:space="preserve">Own contribution </w:t>
            </w:r>
            <w:r w:rsidRPr="002A3D3A">
              <w:rPr>
                <w:i/>
                <w:sz w:val="18"/>
                <w:szCs w:val="18"/>
              </w:rPr>
              <w:t>(if applicable)</w:t>
            </w:r>
          </w:p>
        </w:tc>
        <w:tc>
          <w:tcPr>
            <w:tcW w:w="373" w:type="pct"/>
            <w:shd w:val="clear" w:color="auto" w:fill="FFFFFF"/>
          </w:tcPr>
          <w:p w:rsidR="002A3D3A" w:rsidRPr="002A3D3A" w:rsidRDefault="002A3D3A" w:rsidP="00550F07">
            <w:pPr>
              <w:spacing w:before="60" w:after="60"/>
              <w:jc w:val="center"/>
              <w:rPr>
                <w:sz w:val="20"/>
                <w:szCs w:val="20"/>
              </w:rPr>
            </w:pPr>
          </w:p>
        </w:tc>
        <w:tc>
          <w:tcPr>
            <w:tcW w:w="373" w:type="pct"/>
            <w:gridSpan w:val="2"/>
            <w:shd w:val="clear" w:color="auto" w:fill="FFFFFF"/>
          </w:tcPr>
          <w:p w:rsidR="002A3D3A" w:rsidRPr="002A3D3A" w:rsidRDefault="002A3D3A" w:rsidP="00550F07">
            <w:pPr>
              <w:spacing w:before="60" w:after="60"/>
              <w:jc w:val="center"/>
              <w:rPr>
                <w:sz w:val="20"/>
                <w:szCs w:val="20"/>
              </w:rPr>
            </w:pPr>
          </w:p>
        </w:tc>
        <w:tc>
          <w:tcPr>
            <w:tcW w:w="373" w:type="pct"/>
            <w:shd w:val="clear" w:color="auto" w:fill="FFFFFF"/>
          </w:tcPr>
          <w:p w:rsidR="002A3D3A" w:rsidRPr="002A3D3A" w:rsidRDefault="002A3D3A" w:rsidP="00550F07">
            <w:pPr>
              <w:spacing w:before="60" w:after="60"/>
              <w:jc w:val="center"/>
              <w:rPr>
                <w:sz w:val="20"/>
                <w:szCs w:val="20"/>
              </w:rPr>
            </w:pPr>
          </w:p>
        </w:tc>
        <w:tc>
          <w:tcPr>
            <w:tcW w:w="375" w:type="pct"/>
            <w:shd w:val="clear" w:color="auto" w:fill="FFFFFF"/>
          </w:tcPr>
          <w:p w:rsidR="002A3D3A" w:rsidRPr="002A3D3A" w:rsidRDefault="002A3D3A" w:rsidP="00550F07">
            <w:pPr>
              <w:spacing w:before="60" w:after="60"/>
              <w:jc w:val="center"/>
              <w:rPr>
                <w:sz w:val="20"/>
                <w:szCs w:val="20"/>
              </w:rPr>
            </w:pPr>
          </w:p>
        </w:tc>
        <w:tc>
          <w:tcPr>
            <w:tcW w:w="373" w:type="pct"/>
            <w:shd w:val="clear" w:color="auto" w:fill="FFFFFF"/>
          </w:tcPr>
          <w:p w:rsidR="002A3D3A" w:rsidRPr="002A3D3A" w:rsidRDefault="002A3D3A" w:rsidP="00550F07">
            <w:pPr>
              <w:spacing w:before="60" w:after="60"/>
              <w:jc w:val="center"/>
              <w:rPr>
                <w:sz w:val="20"/>
                <w:szCs w:val="20"/>
              </w:rPr>
            </w:pPr>
          </w:p>
        </w:tc>
        <w:tc>
          <w:tcPr>
            <w:tcW w:w="373" w:type="pct"/>
            <w:gridSpan w:val="2"/>
            <w:shd w:val="clear" w:color="auto" w:fill="FFFFFF"/>
          </w:tcPr>
          <w:p w:rsidR="002A3D3A" w:rsidRPr="002A3D3A" w:rsidRDefault="002A3D3A" w:rsidP="00550F07">
            <w:pPr>
              <w:spacing w:before="60" w:after="60"/>
              <w:jc w:val="center"/>
              <w:rPr>
                <w:sz w:val="20"/>
                <w:szCs w:val="20"/>
              </w:rPr>
            </w:pPr>
          </w:p>
        </w:tc>
        <w:tc>
          <w:tcPr>
            <w:tcW w:w="373" w:type="pct"/>
            <w:shd w:val="clear" w:color="auto" w:fill="FFFFFF"/>
          </w:tcPr>
          <w:p w:rsidR="002A3D3A" w:rsidRPr="002A3D3A" w:rsidRDefault="002A3D3A" w:rsidP="00550F07">
            <w:pPr>
              <w:spacing w:before="60" w:after="60"/>
              <w:jc w:val="center"/>
              <w:rPr>
                <w:sz w:val="20"/>
                <w:szCs w:val="20"/>
              </w:rPr>
            </w:pPr>
          </w:p>
        </w:tc>
        <w:tc>
          <w:tcPr>
            <w:tcW w:w="374" w:type="pct"/>
            <w:shd w:val="clear" w:color="auto" w:fill="FFFFFF"/>
          </w:tcPr>
          <w:p w:rsidR="002A3D3A" w:rsidRPr="002A3D3A" w:rsidRDefault="002A3D3A" w:rsidP="00550F07">
            <w:pPr>
              <w:spacing w:before="60" w:after="60"/>
              <w:jc w:val="center"/>
              <w:rPr>
                <w:sz w:val="20"/>
                <w:szCs w:val="20"/>
              </w:rPr>
            </w:pPr>
          </w:p>
        </w:tc>
        <w:tc>
          <w:tcPr>
            <w:tcW w:w="373" w:type="pct"/>
            <w:shd w:val="clear" w:color="auto" w:fill="FFFFFF"/>
          </w:tcPr>
          <w:p w:rsidR="002A3D3A" w:rsidRPr="002A3D3A" w:rsidRDefault="002A3D3A" w:rsidP="00550F07">
            <w:pPr>
              <w:spacing w:before="60" w:after="60"/>
              <w:jc w:val="center"/>
              <w:rPr>
                <w:sz w:val="20"/>
                <w:szCs w:val="20"/>
              </w:rPr>
            </w:pPr>
          </w:p>
        </w:tc>
        <w:tc>
          <w:tcPr>
            <w:tcW w:w="370" w:type="pct"/>
            <w:shd w:val="clear" w:color="auto" w:fill="FFFFFF"/>
          </w:tcPr>
          <w:p w:rsidR="002A3D3A" w:rsidRPr="002A3D3A" w:rsidRDefault="002A3D3A" w:rsidP="00550F07">
            <w:pPr>
              <w:spacing w:before="60" w:after="60"/>
              <w:jc w:val="center"/>
              <w:rPr>
                <w:sz w:val="20"/>
                <w:szCs w:val="20"/>
              </w:rPr>
            </w:pPr>
          </w:p>
        </w:tc>
      </w:tr>
    </w:tbl>
    <w:p w:rsidR="002A3D3A" w:rsidRPr="005806ED" w:rsidRDefault="002A3D3A" w:rsidP="002A3D3A">
      <w:pPr>
        <w:jc w:val="both"/>
        <w:rPr>
          <w:i/>
          <w:sz w:val="20"/>
          <w:szCs w:val="20"/>
          <w:lang w:eastAsia="x-none"/>
        </w:rPr>
      </w:pPr>
      <w:r w:rsidRPr="002A3D3A">
        <w:rPr>
          <w:i/>
          <w:sz w:val="20"/>
          <w:szCs w:val="20"/>
          <w:lang w:eastAsia="x-none"/>
        </w:rPr>
        <w:t xml:space="preserve">Note: The table is mandatory and the budget values must be the same with the ones completed on the platform </w:t>
      </w:r>
      <w:r w:rsidRPr="005806ED">
        <w:rPr>
          <w:i/>
          <w:sz w:val="20"/>
          <w:szCs w:val="20"/>
          <w:lang w:eastAsia="x-none"/>
        </w:rPr>
        <w:t>(</w:t>
      </w:r>
      <w:hyperlink r:id="rId11" w:history="1">
        <w:r w:rsidRPr="005806ED">
          <w:rPr>
            <w:rStyle w:val="Hyperlink"/>
            <w:i/>
            <w:sz w:val="20"/>
            <w:szCs w:val="20"/>
            <w:lang w:eastAsia="x-none"/>
          </w:rPr>
          <w:t>www.uefiscdi-direct.ro</w:t>
        </w:r>
      </w:hyperlink>
      <w:r w:rsidRPr="005806ED">
        <w:rPr>
          <w:i/>
          <w:sz w:val="20"/>
          <w:szCs w:val="20"/>
          <w:lang w:eastAsia="x-none"/>
        </w:rPr>
        <w:t xml:space="preserve">). </w:t>
      </w:r>
    </w:p>
    <w:p w:rsidR="002A3D3A" w:rsidRPr="007C673C" w:rsidRDefault="002A3D3A" w:rsidP="002A3D3A">
      <w:pPr>
        <w:contextualSpacing/>
        <w:jc w:val="both"/>
        <w:rPr>
          <w:i/>
          <w:color w:val="FF0000"/>
          <w:sz w:val="12"/>
          <w:szCs w:val="12"/>
          <w:lang w:eastAsia="x-none"/>
        </w:rPr>
      </w:pPr>
    </w:p>
    <w:p w:rsidR="002A3D3A" w:rsidRPr="007C673C" w:rsidRDefault="002A3D3A" w:rsidP="002A3D3A">
      <w:pPr>
        <w:jc w:val="both"/>
        <w:rPr>
          <w:iCs/>
          <w:color w:val="808080"/>
          <w:spacing w:val="-4"/>
          <w:sz w:val="12"/>
          <w:szCs w:val="12"/>
        </w:rPr>
      </w:pPr>
    </w:p>
    <w:p w:rsidR="002A3D3A" w:rsidRDefault="002A3D3A">
      <w:pPr>
        <w:spacing w:after="200" w:line="276" w:lineRule="auto"/>
        <w:rPr>
          <w:sz w:val="22"/>
          <w:szCs w:val="22"/>
          <w:highlight w:val="yellow"/>
        </w:rPr>
      </w:pPr>
      <w:r>
        <w:rPr>
          <w:sz w:val="22"/>
          <w:szCs w:val="22"/>
          <w:highlight w:val="yellow"/>
        </w:rPr>
        <w:br w:type="page"/>
      </w:r>
    </w:p>
    <w:p w:rsidR="002A3D3A" w:rsidRDefault="002A3D3A" w:rsidP="002A3D3A">
      <w:pPr>
        <w:jc w:val="both"/>
        <w:rPr>
          <w:sz w:val="22"/>
          <w:szCs w:val="22"/>
          <w:highlight w:val="yellow"/>
        </w:rPr>
        <w:sectPr w:rsidR="002A3D3A" w:rsidSect="002A3D3A">
          <w:pgSz w:w="15840" w:h="12240" w:orient="landscape"/>
          <w:pgMar w:top="1440" w:right="1440" w:bottom="1440" w:left="1440" w:header="720" w:footer="720" w:gutter="0"/>
          <w:cols w:space="720"/>
          <w:docGrid w:linePitch="360"/>
        </w:sectPr>
      </w:pPr>
      <w:bookmarkStart w:id="3" w:name="_GoBack"/>
      <w:bookmarkEnd w:id="3"/>
    </w:p>
    <w:p w:rsidR="002A3D3A" w:rsidRPr="00427316" w:rsidRDefault="002A3D3A" w:rsidP="002A3D3A">
      <w:pPr>
        <w:jc w:val="both"/>
        <w:rPr>
          <w:sz w:val="22"/>
          <w:szCs w:val="22"/>
          <w:highlight w:val="yellow"/>
        </w:rPr>
      </w:pPr>
    </w:p>
    <w:p w:rsidR="002A3D3A" w:rsidRPr="00427316" w:rsidRDefault="002A3D3A" w:rsidP="002A3D3A">
      <w:pPr>
        <w:rPr>
          <w:sz w:val="22"/>
          <w:szCs w:val="22"/>
          <w:highlight w:val="yellow"/>
        </w:rPr>
      </w:pPr>
    </w:p>
    <w:p w:rsidR="002A3D3A" w:rsidRDefault="002A3D3A" w:rsidP="002A3D3A">
      <w:bookmarkStart w:id="4" w:name="_Toc448228782"/>
      <w:bookmarkStart w:id="5" w:name="_Toc448233485"/>
      <w:r w:rsidRPr="00427316">
        <w:rPr>
          <w:b/>
          <w:color w:val="000000"/>
          <w:sz w:val="22"/>
          <w:szCs w:val="22"/>
        </w:rPr>
        <w:t>C. Bibliography</w:t>
      </w:r>
      <w:bookmarkEnd w:id="4"/>
      <w:bookmarkEnd w:id="5"/>
      <w:r>
        <w:rPr>
          <w:b/>
          <w:color w:val="000000"/>
          <w:sz w:val="22"/>
          <w:szCs w:val="22"/>
        </w:rPr>
        <w:t xml:space="preserve"> </w:t>
      </w:r>
      <w:r w:rsidRPr="002A3D3A">
        <w:rPr>
          <w:b/>
          <w:color w:val="000000"/>
          <w:sz w:val="22"/>
          <w:szCs w:val="22"/>
        </w:rPr>
        <w:t>(max. 2 pages)</w:t>
      </w:r>
    </w:p>
    <w:p w:rsidR="002A3D3A" w:rsidRPr="00965A89" w:rsidRDefault="002A3D3A" w:rsidP="002A3D3A">
      <w:pPr>
        <w:ind w:left="284" w:hanging="284"/>
        <w:contextualSpacing/>
        <w:rPr>
          <w:sz w:val="22"/>
          <w:szCs w:val="22"/>
        </w:rPr>
      </w:pPr>
    </w:p>
    <w:p w:rsidR="002A3D3A" w:rsidRPr="00965A89" w:rsidRDefault="002A3D3A" w:rsidP="002A3D3A">
      <w:pPr>
        <w:ind w:left="284" w:hanging="284"/>
        <w:contextualSpacing/>
        <w:rPr>
          <w:sz w:val="22"/>
          <w:szCs w:val="22"/>
        </w:rPr>
      </w:pPr>
    </w:p>
    <w:p w:rsidR="002A3D3A" w:rsidRPr="00965A89" w:rsidRDefault="002A3D3A" w:rsidP="002A3D3A">
      <w:pPr>
        <w:ind w:left="284" w:hanging="284"/>
        <w:contextualSpacing/>
        <w:rPr>
          <w:sz w:val="22"/>
          <w:szCs w:val="22"/>
        </w:rPr>
      </w:pPr>
    </w:p>
    <w:p w:rsidR="002A3D3A" w:rsidRPr="00965A89" w:rsidRDefault="002A3D3A" w:rsidP="002A3D3A">
      <w:pPr>
        <w:ind w:left="284" w:hanging="284"/>
        <w:contextualSpacing/>
        <w:rPr>
          <w:sz w:val="22"/>
          <w:szCs w:val="22"/>
        </w:rPr>
      </w:pPr>
    </w:p>
    <w:p w:rsidR="00834813" w:rsidRPr="00965A89" w:rsidRDefault="00CC3089" w:rsidP="002A3D3A">
      <w:pPr>
        <w:rPr>
          <w:sz w:val="22"/>
          <w:szCs w:val="22"/>
        </w:rPr>
      </w:pPr>
    </w:p>
    <w:sectPr w:rsidR="00834813" w:rsidRPr="00965A89" w:rsidSect="002A3D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D3A" w:rsidRDefault="002A3D3A" w:rsidP="002A3D3A">
      <w:r>
        <w:separator/>
      </w:r>
    </w:p>
  </w:endnote>
  <w:endnote w:type="continuationSeparator" w:id="0">
    <w:p w:rsidR="002A3D3A" w:rsidRDefault="002A3D3A" w:rsidP="002A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523205"/>
      <w:docPartObj>
        <w:docPartGallery w:val="Page Numbers (Bottom of Page)"/>
        <w:docPartUnique/>
      </w:docPartObj>
    </w:sdtPr>
    <w:sdtEndPr>
      <w:rPr>
        <w:noProof/>
      </w:rPr>
    </w:sdtEndPr>
    <w:sdtContent>
      <w:p w:rsidR="002A3D3A" w:rsidRDefault="002A3D3A">
        <w:pPr>
          <w:pStyle w:val="Footer"/>
          <w:jc w:val="right"/>
        </w:pPr>
        <w:r>
          <w:fldChar w:fldCharType="begin"/>
        </w:r>
        <w:r>
          <w:instrText xml:space="preserve"> PAGE   \* MERGEFORMAT </w:instrText>
        </w:r>
        <w:r>
          <w:fldChar w:fldCharType="separate"/>
        </w:r>
        <w:r w:rsidR="006D40CA">
          <w:rPr>
            <w:noProof/>
          </w:rPr>
          <w:t>3</w:t>
        </w:r>
        <w:r>
          <w:rPr>
            <w:noProof/>
          </w:rPr>
          <w:fldChar w:fldCharType="end"/>
        </w:r>
      </w:p>
    </w:sdtContent>
  </w:sdt>
  <w:p w:rsidR="002A3D3A" w:rsidRDefault="002A3D3A" w:rsidP="002A3D3A">
    <w:pPr>
      <w:pStyle w:val="Footer"/>
      <w:jc w:val="center"/>
    </w:pPr>
    <w:r w:rsidRPr="008206D4">
      <w:rPr>
        <w:sz w:val="20"/>
        <w:szCs w:val="20"/>
      </w:rPr>
      <w:t>PN-III-CERC-CO-</w:t>
    </w:r>
    <w:r>
      <w:rPr>
        <w:sz w:val="20"/>
        <w:szCs w:val="20"/>
      </w:rPr>
      <w:t>PED-3</w:t>
    </w:r>
    <w:r w:rsidRPr="008206D4">
      <w:rPr>
        <w:sz w:val="20"/>
        <w:szCs w:val="20"/>
      </w:rPr>
      <w:t>-</w:t>
    </w:r>
    <w:r>
      <w:rPr>
        <w:sz w:val="20"/>
        <w:szCs w:val="20"/>
      </w:rPr>
      <w:t>2021</w:t>
    </w:r>
  </w:p>
  <w:p w:rsidR="002A3D3A" w:rsidRDefault="002A3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D3A" w:rsidRDefault="002A3D3A" w:rsidP="002A3D3A">
      <w:r>
        <w:separator/>
      </w:r>
    </w:p>
  </w:footnote>
  <w:footnote w:type="continuationSeparator" w:id="0">
    <w:p w:rsidR="002A3D3A" w:rsidRDefault="002A3D3A" w:rsidP="002A3D3A">
      <w:r>
        <w:continuationSeparator/>
      </w:r>
    </w:p>
  </w:footnote>
  <w:footnote w:id="1">
    <w:p w:rsidR="002A3D3A" w:rsidRPr="00154CC3" w:rsidRDefault="002A3D3A" w:rsidP="002A3D3A">
      <w:pPr>
        <w:pStyle w:val="FootnoteText"/>
        <w:rPr>
          <w:rFonts w:ascii="Times New Roman" w:hAnsi="Times New Roman"/>
          <w:sz w:val="16"/>
          <w:szCs w:val="16"/>
          <w:lang w:val="en-US"/>
        </w:rPr>
      </w:pPr>
      <w:r>
        <w:rPr>
          <w:rStyle w:val="FootnoteReference"/>
        </w:rPr>
        <w:footnoteRef/>
      </w:r>
      <w:r>
        <w:t xml:space="preserve"> </w:t>
      </w:r>
      <w:r w:rsidRPr="00154CC3">
        <w:rPr>
          <w:rFonts w:ascii="Times New Roman" w:hAnsi="Times New Roman"/>
          <w:sz w:val="16"/>
          <w:szCs w:val="16"/>
        </w:rPr>
        <w:t>Subcontracting – no more than 5% of the project’s public budget</w:t>
      </w:r>
    </w:p>
  </w:footnote>
  <w:footnote w:id="2">
    <w:p w:rsidR="002A3D3A" w:rsidRPr="00154CC3" w:rsidRDefault="002A3D3A" w:rsidP="002A3D3A">
      <w:pPr>
        <w:pStyle w:val="FootnoteText"/>
        <w:rPr>
          <w:rFonts w:ascii="Times New Roman" w:hAnsi="Times New Roman"/>
          <w:sz w:val="16"/>
          <w:szCs w:val="16"/>
          <w:lang w:val="en-US"/>
        </w:rPr>
      </w:pPr>
      <w:r w:rsidRPr="00154CC3">
        <w:rPr>
          <w:rStyle w:val="FootnoteReference"/>
          <w:rFonts w:ascii="Times New Roman" w:hAnsi="Times New Roman"/>
          <w:sz w:val="16"/>
          <w:szCs w:val="16"/>
        </w:rPr>
        <w:footnoteRef/>
      </w:r>
      <w:r w:rsidRPr="00154CC3">
        <w:rPr>
          <w:rFonts w:ascii="Times New Roman" w:hAnsi="Times New Roman"/>
          <w:sz w:val="16"/>
          <w:szCs w:val="16"/>
        </w:rPr>
        <w:t xml:space="preserve"> </w:t>
      </w:r>
      <w:r w:rsidRPr="00154CC3">
        <w:rPr>
          <w:rFonts w:ascii="Times New Roman" w:hAnsi="Times New Roman"/>
          <w:sz w:val="16"/>
          <w:szCs w:val="16"/>
          <w:lang w:val="en-GB"/>
        </w:rPr>
        <w:t>For institutions under the state aid scheme, costs for travel will be made from their own contribution</w:t>
      </w:r>
    </w:p>
  </w:footnote>
  <w:footnote w:id="3">
    <w:p w:rsidR="002A3D3A" w:rsidRPr="007F269C" w:rsidRDefault="002A3D3A" w:rsidP="002A3D3A">
      <w:pPr>
        <w:pStyle w:val="FootnoteText"/>
        <w:rPr>
          <w:lang w:val="en-US"/>
        </w:rPr>
      </w:pPr>
      <w:r w:rsidRPr="00154CC3">
        <w:rPr>
          <w:rStyle w:val="FootnoteReference"/>
          <w:rFonts w:ascii="Times New Roman" w:hAnsi="Times New Roman"/>
          <w:sz w:val="16"/>
          <w:szCs w:val="16"/>
        </w:rPr>
        <w:footnoteRef/>
      </w:r>
      <w:r w:rsidRPr="00154CC3">
        <w:rPr>
          <w:rFonts w:ascii="Times New Roman" w:hAnsi="Times New Roman"/>
          <w:sz w:val="16"/>
          <w:szCs w:val="16"/>
        </w:rPr>
        <w:t xml:space="preserve"> Max. </w:t>
      </w:r>
      <w:r w:rsidRPr="00154CC3">
        <w:rPr>
          <w:rFonts w:ascii="Times New Roman" w:hAnsi="Times New Roman"/>
          <w:sz w:val="16"/>
          <w:szCs w:val="16"/>
        </w:rPr>
        <w:t>25% of direct costs minus subcontracting and equipment costs.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64F45"/>
    <w:multiLevelType w:val="hybridMultilevel"/>
    <w:tmpl w:val="BE181218"/>
    <w:lvl w:ilvl="0" w:tplc="A6221762">
      <w:start w:val="28"/>
      <w:numFmt w:val="bullet"/>
      <w:lvlText w:val="-"/>
      <w:lvlJc w:val="left"/>
      <w:pPr>
        <w:ind w:left="720" w:hanging="360"/>
      </w:pPr>
      <w:rPr>
        <w:rFonts w:ascii="Times New Roman" w:eastAsia="Times New Roman" w:hAnsi="Times New Roman" w:cs="Times New Roman"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D3A"/>
    <w:rsid w:val="00134F91"/>
    <w:rsid w:val="002A15DC"/>
    <w:rsid w:val="002A3D3A"/>
    <w:rsid w:val="002A73C6"/>
    <w:rsid w:val="00363ADE"/>
    <w:rsid w:val="00376174"/>
    <w:rsid w:val="003A207C"/>
    <w:rsid w:val="004A6C61"/>
    <w:rsid w:val="004E0AF9"/>
    <w:rsid w:val="0059787D"/>
    <w:rsid w:val="006D40CA"/>
    <w:rsid w:val="008E14DC"/>
    <w:rsid w:val="00925A41"/>
    <w:rsid w:val="00965984"/>
    <w:rsid w:val="00965A89"/>
    <w:rsid w:val="00A32884"/>
    <w:rsid w:val="00B33842"/>
    <w:rsid w:val="00DF0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D3A"/>
    <w:pPr>
      <w:spacing w:after="0" w:line="240" w:lineRule="auto"/>
    </w:pPr>
    <w:rPr>
      <w:rFonts w:ascii="Times New Roman" w:eastAsia="MS Mincho" w:hAnsi="Times New Roman" w:cs="Times New Roman"/>
      <w:sz w:val="24"/>
      <w:szCs w:val="24"/>
      <w:lang w:val="ro-RO" w:eastAsia="ja-JP"/>
    </w:rPr>
  </w:style>
  <w:style w:type="paragraph" w:styleId="Heading1">
    <w:name w:val="heading 1"/>
    <w:basedOn w:val="Normal"/>
    <w:next w:val="Normal"/>
    <w:link w:val="Heading1Char"/>
    <w:uiPriority w:val="99"/>
    <w:qFormat/>
    <w:rsid w:val="002A3D3A"/>
    <w:pPr>
      <w:keepNext/>
      <w:widowControl w:val="0"/>
      <w:autoSpaceDE w:val="0"/>
      <w:autoSpaceDN w:val="0"/>
      <w:outlineLvl w:val="0"/>
    </w:pPr>
    <w:rPr>
      <w:b/>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A3D3A"/>
    <w:rPr>
      <w:rFonts w:ascii="Times New Roman" w:eastAsia="MS Mincho" w:hAnsi="Times New Roman" w:cs="Times New Roman"/>
      <w:b/>
      <w:sz w:val="24"/>
      <w:szCs w:val="20"/>
      <w:lang w:val="en-GB" w:eastAsia="x-none"/>
    </w:rPr>
  </w:style>
  <w:style w:type="character" w:styleId="Hyperlink">
    <w:name w:val="Hyperlink"/>
    <w:uiPriority w:val="99"/>
    <w:rsid w:val="002A3D3A"/>
    <w:rPr>
      <w:rFonts w:cs="Times New Roman"/>
      <w:color w:val="0000FF"/>
      <w:u w:val="single"/>
    </w:rPr>
  </w:style>
  <w:style w:type="paragraph" w:styleId="ListParagraph">
    <w:name w:val="List Paragraph"/>
    <w:basedOn w:val="Normal"/>
    <w:uiPriority w:val="34"/>
    <w:qFormat/>
    <w:rsid w:val="002A3D3A"/>
    <w:pPr>
      <w:ind w:left="720"/>
      <w:contextualSpacing/>
    </w:p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2A3D3A"/>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rsid w:val="002A3D3A"/>
    <w:rPr>
      <w:rFonts w:ascii="Palatino Linotype" w:eastAsia="Times New Roman" w:hAnsi="Palatino Linotype" w:cs="Times New Roman"/>
      <w:sz w:val="20"/>
      <w:szCs w:val="20"/>
      <w:lang w:val="ro-RO" w:eastAsia="ro-RO"/>
    </w:rPr>
  </w:style>
  <w:style w:type="character" w:styleId="FootnoteReference">
    <w:name w:val="footnote reference"/>
    <w:aliases w:val="Footnote symbol"/>
    <w:rsid w:val="002A3D3A"/>
    <w:rPr>
      <w:vertAlign w:val="superscript"/>
    </w:rPr>
  </w:style>
  <w:style w:type="paragraph" w:customStyle="1" w:styleId="instructions">
    <w:name w:val="instructions"/>
    <w:basedOn w:val="Normal"/>
    <w:link w:val="instructionsCar"/>
    <w:qFormat/>
    <w:rsid w:val="002A3D3A"/>
    <w:pPr>
      <w:spacing w:before="120"/>
      <w:jc w:val="both"/>
    </w:pPr>
    <w:rPr>
      <w:rFonts w:eastAsia="Times New Roman"/>
      <w:i/>
      <w:noProof/>
      <w:spacing w:val="-4"/>
      <w:sz w:val="22"/>
      <w:szCs w:val="22"/>
      <w:lang w:val="x-none" w:eastAsia="x-none"/>
    </w:rPr>
  </w:style>
  <w:style w:type="character" w:customStyle="1" w:styleId="instructionsCar">
    <w:name w:val="instructions Car"/>
    <w:link w:val="instructions"/>
    <w:rsid w:val="002A3D3A"/>
    <w:rPr>
      <w:rFonts w:ascii="Times New Roman" w:eastAsia="Times New Roman" w:hAnsi="Times New Roman" w:cs="Times New Roman"/>
      <w:i/>
      <w:noProof/>
      <w:spacing w:val="-4"/>
      <w:lang w:val="x-none" w:eastAsia="x-none"/>
    </w:rPr>
  </w:style>
  <w:style w:type="paragraph" w:styleId="Header">
    <w:name w:val="header"/>
    <w:basedOn w:val="Normal"/>
    <w:link w:val="HeaderChar"/>
    <w:uiPriority w:val="99"/>
    <w:unhideWhenUsed/>
    <w:rsid w:val="002A3D3A"/>
    <w:pPr>
      <w:tabs>
        <w:tab w:val="center" w:pos="4680"/>
        <w:tab w:val="right" w:pos="9360"/>
      </w:tabs>
    </w:pPr>
  </w:style>
  <w:style w:type="character" w:customStyle="1" w:styleId="HeaderChar">
    <w:name w:val="Header Char"/>
    <w:basedOn w:val="DefaultParagraphFont"/>
    <w:link w:val="Header"/>
    <w:uiPriority w:val="99"/>
    <w:rsid w:val="002A3D3A"/>
    <w:rPr>
      <w:rFonts w:ascii="Times New Roman" w:eastAsia="MS Mincho" w:hAnsi="Times New Roman" w:cs="Times New Roman"/>
      <w:sz w:val="24"/>
      <w:szCs w:val="24"/>
      <w:lang w:val="ro-RO" w:eastAsia="ja-JP"/>
    </w:rPr>
  </w:style>
  <w:style w:type="paragraph" w:styleId="Footer">
    <w:name w:val="footer"/>
    <w:basedOn w:val="Normal"/>
    <w:link w:val="FooterChar"/>
    <w:uiPriority w:val="99"/>
    <w:unhideWhenUsed/>
    <w:rsid w:val="002A3D3A"/>
    <w:pPr>
      <w:tabs>
        <w:tab w:val="center" w:pos="4680"/>
        <w:tab w:val="right" w:pos="9360"/>
      </w:tabs>
    </w:pPr>
  </w:style>
  <w:style w:type="character" w:customStyle="1" w:styleId="FooterChar">
    <w:name w:val="Footer Char"/>
    <w:basedOn w:val="DefaultParagraphFont"/>
    <w:link w:val="Footer"/>
    <w:uiPriority w:val="99"/>
    <w:rsid w:val="002A3D3A"/>
    <w:rPr>
      <w:rFonts w:ascii="Times New Roman" w:eastAsia="MS Mincho" w:hAnsi="Times New Roman" w:cs="Times New Roman"/>
      <w:sz w:val="24"/>
      <w:szCs w:val="24"/>
      <w:lang w:val="ro-RO"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D3A"/>
    <w:pPr>
      <w:spacing w:after="0" w:line="240" w:lineRule="auto"/>
    </w:pPr>
    <w:rPr>
      <w:rFonts w:ascii="Times New Roman" w:eastAsia="MS Mincho" w:hAnsi="Times New Roman" w:cs="Times New Roman"/>
      <w:sz w:val="24"/>
      <w:szCs w:val="24"/>
      <w:lang w:val="ro-RO" w:eastAsia="ja-JP"/>
    </w:rPr>
  </w:style>
  <w:style w:type="paragraph" w:styleId="Heading1">
    <w:name w:val="heading 1"/>
    <w:basedOn w:val="Normal"/>
    <w:next w:val="Normal"/>
    <w:link w:val="Heading1Char"/>
    <w:uiPriority w:val="99"/>
    <w:qFormat/>
    <w:rsid w:val="002A3D3A"/>
    <w:pPr>
      <w:keepNext/>
      <w:widowControl w:val="0"/>
      <w:autoSpaceDE w:val="0"/>
      <w:autoSpaceDN w:val="0"/>
      <w:outlineLvl w:val="0"/>
    </w:pPr>
    <w:rPr>
      <w:b/>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A3D3A"/>
    <w:rPr>
      <w:rFonts w:ascii="Times New Roman" w:eastAsia="MS Mincho" w:hAnsi="Times New Roman" w:cs="Times New Roman"/>
      <w:b/>
      <w:sz w:val="24"/>
      <w:szCs w:val="20"/>
      <w:lang w:val="en-GB" w:eastAsia="x-none"/>
    </w:rPr>
  </w:style>
  <w:style w:type="character" w:styleId="Hyperlink">
    <w:name w:val="Hyperlink"/>
    <w:uiPriority w:val="99"/>
    <w:rsid w:val="002A3D3A"/>
    <w:rPr>
      <w:rFonts w:cs="Times New Roman"/>
      <w:color w:val="0000FF"/>
      <w:u w:val="single"/>
    </w:rPr>
  </w:style>
  <w:style w:type="paragraph" w:styleId="ListParagraph">
    <w:name w:val="List Paragraph"/>
    <w:basedOn w:val="Normal"/>
    <w:uiPriority w:val="34"/>
    <w:qFormat/>
    <w:rsid w:val="002A3D3A"/>
    <w:pPr>
      <w:ind w:left="720"/>
      <w:contextualSpacing/>
    </w:p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2A3D3A"/>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rsid w:val="002A3D3A"/>
    <w:rPr>
      <w:rFonts w:ascii="Palatino Linotype" w:eastAsia="Times New Roman" w:hAnsi="Palatino Linotype" w:cs="Times New Roman"/>
      <w:sz w:val="20"/>
      <w:szCs w:val="20"/>
      <w:lang w:val="ro-RO" w:eastAsia="ro-RO"/>
    </w:rPr>
  </w:style>
  <w:style w:type="character" w:styleId="FootnoteReference">
    <w:name w:val="footnote reference"/>
    <w:aliases w:val="Footnote symbol"/>
    <w:rsid w:val="002A3D3A"/>
    <w:rPr>
      <w:vertAlign w:val="superscript"/>
    </w:rPr>
  </w:style>
  <w:style w:type="paragraph" w:customStyle="1" w:styleId="instructions">
    <w:name w:val="instructions"/>
    <w:basedOn w:val="Normal"/>
    <w:link w:val="instructionsCar"/>
    <w:qFormat/>
    <w:rsid w:val="002A3D3A"/>
    <w:pPr>
      <w:spacing w:before="120"/>
      <w:jc w:val="both"/>
    </w:pPr>
    <w:rPr>
      <w:rFonts w:eastAsia="Times New Roman"/>
      <w:i/>
      <w:noProof/>
      <w:spacing w:val="-4"/>
      <w:sz w:val="22"/>
      <w:szCs w:val="22"/>
      <w:lang w:val="x-none" w:eastAsia="x-none"/>
    </w:rPr>
  </w:style>
  <w:style w:type="character" w:customStyle="1" w:styleId="instructionsCar">
    <w:name w:val="instructions Car"/>
    <w:link w:val="instructions"/>
    <w:rsid w:val="002A3D3A"/>
    <w:rPr>
      <w:rFonts w:ascii="Times New Roman" w:eastAsia="Times New Roman" w:hAnsi="Times New Roman" w:cs="Times New Roman"/>
      <w:i/>
      <w:noProof/>
      <w:spacing w:val="-4"/>
      <w:lang w:val="x-none" w:eastAsia="x-none"/>
    </w:rPr>
  </w:style>
  <w:style w:type="paragraph" w:styleId="Header">
    <w:name w:val="header"/>
    <w:basedOn w:val="Normal"/>
    <w:link w:val="HeaderChar"/>
    <w:uiPriority w:val="99"/>
    <w:unhideWhenUsed/>
    <w:rsid w:val="002A3D3A"/>
    <w:pPr>
      <w:tabs>
        <w:tab w:val="center" w:pos="4680"/>
        <w:tab w:val="right" w:pos="9360"/>
      </w:tabs>
    </w:pPr>
  </w:style>
  <w:style w:type="character" w:customStyle="1" w:styleId="HeaderChar">
    <w:name w:val="Header Char"/>
    <w:basedOn w:val="DefaultParagraphFont"/>
    <w:link w:val="Header"/>
    <w:uiPriority w:val="99"/>
    <w:rsid w:val="002A3D3A"/>
    <w:rPr>
      <w:rFonts w:ascii="Times New Roman" w:eastAsia="MS Mincho" w:hAnsi="Times New Roman" w:cs="Times New Roman"/>
      <w:sz w:val="24"/>
      <w:szCs w:val="24"/>
      <w:lang w:val="ro-RO" w:eastAsia="ja-JP"/>
    </w:rPr>
  </w:style>
  <w:style w:type="paragraph" w:styleId="Footer">
    <w:name w:val="footer"/>
    <w:basedOn w:val="Normal"/>
    <w:link w:val="FooterChar"/>
    <w:uiPriority w:val="99"/>
    <w:unhideWhenUsed/>
    <w:rsid w:val="002A3D3A"/>
    <w:pPr>
      <w:tabs>
        <w:tab w:val="center" w:pos="4680"/>
        <w:tab w:val="right" w:pos="9360"/>
      </w:tabs>
    </w:pPr>
  </w:style>
  <w:style w:type="character" w:customStyle="1" w:styleId="FooterChar">
    <w:name w:val="Footer Char"/>
    <w:basedOn w:val="DefaultParagraphFont"/>
    <w:link w:val="Footer"/>
    <w:uiPriority w:val="99"/>
    <w:rsid w:val="002A3D3A"/>
    <w:rPr>
      <w:rFonts w:ascii="Times New Roman" w:eastAsia="MS Mincho" w:hAnsi="Times New Roman" w:cs="Times New Roman"/>
      <w:sz w:val="24"/>
      <w:szCs w:val="24"/>
      <w:lang w:val="ro-R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efiscdi-direct.ro"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rris.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77BFC-890C-44CD-8D55-0B9970A4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Dimitriu</dc:creator>
  <cp:lastModifiedBy>Alina Maria Molagic</cp:lastModifiedBy>
  <cp:revision>2</cp:revision>
  <dcterms:created xsi:type="dcterms:W3CDTF">2021-09-06T07:52:00Z</dcterms:created>
  <dcterms:modified xsi:type="dcterms:W3CDTF">2021-09-06T07:52:00Z</dcterms:modified>
</cp:coreProperties>
</file>