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725E" w14:textId="77777777" w:rsidR="0025213E" w:rsidRPr="00060AD5" w:rsidRDefault="0025213E" w:rsidP="0025213E">
      <w:pPr>
        <w:pStyle w:val="Heading3"/>
        <w:jc w:val="right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>
        <w:rPr>
          <w:rFonts w:asciiTheme="minorHAnsi" w:hAnsiTheme="minorHAnsi"/>
          <w:sz w:val="24"/>
          <w:lang w:val="ro-RO"/>
        </w:rPr>
        <w:t>I</w:t>
      </w:r>
      <w:r w:rsidRPr="00060AD5">
        <w:rPr>
          <w:rFonts w:asciiTheme="minorHAnsi" w:hAnsiTheme="minorHAnsi"/>
          <w:sz w:val="24"/>
          <w:lang w:val="ro-RO"/>
        </w:rPr>
        <w:t xml:space="preserve">V - Declarație nefinanțare </w:t>
      </w:r>
      <w:bookmarkEnd w:id="0"/>
    </w:p>
    <w:p w14:paraId="5CC37C88" w14:textId="77777777" w:rsidR="0025213E" w:rsidRPr="00B505F5" w:rsidRDefault="0025213E" w:rsidP="0025213E">
      <w:pPr>
        <w:rPr>
          <w:rFonts w:asciiTheme="minorHAnsi" w:hAnsiTheme="minorHAnsi"/>
          <w:lang w:eastAsia="x-none"/>
        </w:rPr>
      </w:pPr>
    </w:p>
    <w:p w14:paraId="528D4359" w14:textId="77777777" w:rsidR="0025213E" w:rsidRPr="00B505F5" w:rsidRDefault="0025213E" w:rsidP="0025213E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105D9449" w14:textId="77777777" w:rsidR="0025213E" w:rsidRPr="00B505F5" w:rsidRDefault="0025213E" w:rsidP="0025213E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710E7E06" w14:textId="77777777" w:rsidR="0025213E" w:rsidRPr="00B505F5" w:rsidRDefault="0025213E" w:rsidP="0025213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54058D49" w14:textId="77777777" w:rsidR="0025213E" w:rsidRPr="00B505F5" w:rsidRDefault="0025213E" w:rsidP="0025213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740A12F1" w14:textId="77777777" w:rsidR="0025213E" w:rsidRPr="00B505F5" w:rsidRDefault="0025213E" w:rsidP="0025213E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>
        <w:rPr>
          <w:rFonts w:asciiTheme="minorHAnsi" w:hAnsiTheme="minorHAnsi"/>
          <w:color w:val="000000"/>
          <w:szCs w:val="24"/>
        </w:rPr>
        <w:t xml:space="preserve">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>
        <w:rPr>
          <w:i/>
          <w:szCs w:val="20"/>
          <w:lang w:val="ro-RO" w:eastAsia="en-US"/>
        </w:rPr>
        <w:t xml:space="preserve">Sistemul </w:t>
      </w:r>
      <w:proofErr w:type="spellStart"/>
      <w:r>
        <w:rPr>
          <w:i/>
          <w:szCs w:val="20"/>
          <w:lang w:val="ro-RO" w:eastAsia="en-US"/>
        </w:rPr>
        <w:t>RoSSA</w:t>
      </w:r>
      <w:proofErr w:type="spellEnd"/>
      <w:r>
        <w:rPr>
          <w:i/>
          <w:szCs w:val="20"/>
          <w:lang w:val="ro-RO" w:eastAsia="en-US"/>
        </w:rPr>
        <w:t xml:space="preserve"> - extinderea soluției informaționale și dezvoltarea sistemului </w:t>
      </w:r>
      <w:proofErr w:type="spellStart"/>
      <w:r>
        <w:rPr>
          <w:i/>
          <w:szCs w:val="20"/>
          <w:lang w:val="ro-RO" w:eastAsia="en-US"/>
        </w:rPr>
        <w:t>electro</w:t>
      </w:r>
      <w:proofErr w:type="spellEnd"/>
      <w:r>
        <w:rPr>
          <w:i/>
          <w:szCs w:val="20"/>
          <w:lang w:val="ro-RO" w:eastAsia="en-US"/>
        </w:rPr>
        <w:t>-optic; dezvoltarea capabilităților românești pentru supravegherea domeniului spațial (SSA)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>
        <w:rPr>
          <w:rFonts w:asciiTheme="minorHAnsi" w:hAnsiTheme="minorHAnsi"/>
          <w:color w:val="000000"/>
          <w:szCs w:val="24"/>
        </w:rPr>
        <w:t>– Programul 5.6 Provocări, Subprogramul 5.6.</w:t>
      </w:r>
      <w:r w:rsidRPr="004E1BEE">
        <w:rPr>
          <w:rFonts w:asciiTheme="minorHAnsi" w:hAnsiTheme="minorHAnsi"/>
          <w:color w:val="000000"/>
          <w:szCs w:val="24"/>
        </w:rPr>
        <w:t>3 Soluții</w:t>
      </w:r>
      <w:r w:rsidRPr="00B505F5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41859732" w14:textId="77777777" w:rsidR="0025213E" w:rsidRDefault="0025213E" w:rsidP="0025213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3D062584" w14:textId="77777777" w:rsidR="0025213E" w:rsidRPr="00B505F5" w:rsidRDefault="0025213E" w:rsidP="0025213E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2FDA1651" w14:textId="77777777" w:rsidR="0025213E" w:rsidRPr="00B505F5" w:rsidRDefault="0025213E" w:rsidP="0025213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5C96E157" w14:textId="77777777" w:rsidR="0025213E" w:rsidRPr="00872F15" w:rsidRDefault="0025213E" w:rsidP="0025213E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234F9E20" w14:textId="77777777" w:rsidR="0025213E" w:rsidRPr="00B505F5" w:rsidRDefault="0025213E" w:rsidP="0025213E">
      <w:pPr>
        <w:spacing w:line="276" w:lineRule="auto"/>
        <w:rPr>
          <w:rFonts w:asciiTheme="minorHAnsi" w:hAnsiTheme="minorHAnsi"/>
          <w:b/>
          <w:szCs w:val="24"/>
        </w:rPr>
      </w:pPr>
    </w:p>
    <w:p w14:paraId="4071EB18" w14:textId="77777777" w:rsidR="0025213E" w:rsidRPr="00B505F5" w:rsidRDefault="0025213E" w:rsidP="0025213E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6D54DDC5" w14:textId="77777777" w:rsidR="0025213E" w:rsidRPr="00B505F5" w:rsidRDefault="0025213E" w:rsidP="0025213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25213E" w:rsidRPr="00B505F5" w14:paraId="4303FC64" w14:textId="77777777" w:rsidTr="00ED3391">
        <w:tc>
          <w:tcPr>
            <w:tcW w:w="3835" w:type="dxa"/>
            <w:shd w:val="clear" w:color="auto" w:fill="auto"/>
          </w:tcPr>
          <w:p w14:paraId="6BCCB78A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7AA1568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25213E" w:rsidRPr="00B505F5" w14:paraId="7ECE2FF5" w14:textId="77777777" w:rsidTr="00ED3391">
        <w:tc>
          <w:tcPr>
            <w:tcW w:w="3835" w:type="dxa"/>
            <w:shd w:val="clear" w:color="auto" w:fill="auto"/>
          </w:tcPr>
          <w:p w14:paraId="0AF6585B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27A84E3D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25213E" w:rsidRPr="00B505F5" w14:paraId="24A4A41B" w14:textId="77777777" w:rsidTr="00ED3391">
        <w:tc>
          <w:tcPr>
            <w:tcW w:w="3835" w:type="dxa"/>
            <w:shd w:val="clear" w:color="auto" w:fill="auto"/>
          </w:tcPr>
          <w:p w14:paraId="4712B3E1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338B8B8A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0B750DF2" w14:textId="77777777" w:rsidR="0025213E" w:rsidRPr="00B505F5" w:rsidRDefault="0025213E" w:rsidP="00ED339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5B385335" w14:textId="77777777" w:rsidR="0025213E" w:rsidRPr="00B505F5" w:rsidRDefault="0025213E" w:rsidP="0025213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7F1593EF" w14:textId="77777777" w:rsidR="004B2C3D" w:rsidRDefault="004B2C3D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E"/>
    <w:rsid w:val="0025213E"/>
    <w:rsid w:val="004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48EA"/>
  <w15:chartTrackingRefBased/>
  <w15:docId w15:val="{1076348A-AA9F-4DB7-8BF3-9B2F6414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25213E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52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52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1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25213E"/>
    <w:rPr>
      <w:rFonts w:ascii="Cambria" w:eastAsia="Times New Roman" w:hAnsi="Cambria" w:cs="Times New Roman"/>
      <w:b/>
      <w:b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1119</Characters>
  <Application>Microsoft Office Word</Application>
  <DocSecurity>0</DocSecurity>
  <Lines>9</Lines>
  <Paragraphs>2</Paragraphs>
  <ScaleCrop>false</ScaleCrop>
  <Company>UEFISCDI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2024-03-04T11:40:00Z</dcterms:created>
  <dcterms:modified xsi:type="dcterms:W3CDTF">2024-03-04T11:40:00Z</dcterms:modified>
</cp:coreProperties>
</file>