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51"/>
        <w:tblW w:w="10061" w:type="dxa"/>
        <w:tblLook w:val="04A0" w:firstRow="1" w:lastRow="0" w:firstColumn="1" w:lastColumn="0" w:noHBand="0" w:noVBand="1"/>
      </w:tblPr>
      <w:tblGrid>
        <w:gridCol w:w="2552"/>
        <w:gridCol w:w="3436"/>
        <w:gridCol w:w="4073"/>
      </w:tblGrid>
      <w:tr w:rsidR="00A81B02" w:rsidRPr="00D16C0C" w14:paraId="2CD3EECA" w14:textId="77777777" w:rsidTr="004D445A">
        <w:tc>
          <w:tcPr>
            <w:tcW w:w="2552" w:type="dxa"/>
            <w:shd w:val="clear" w:color="auto" w:fill="auto"/>
          </w:tcPr>
          <w:p w14:paraId="38953DFD" w14:textId="2072D0F6" w:rsidR="00A81B02" w:rsidRPr="00D16C0C" w:rsidRDefault="002332B0" w:rsidP="00C82C42">
            <w:pPr>
              <w:autoSpaceDE w:val="0"/>
              <w:autoSpaceDN w:val="0"/>
              <w:adjustRightInd w:val="0"/>
              <w:spacing w:line="360" w:lineRule="auto"/>
              <w:rPr>
                <w:rFonts w:cs="Arial"/>
                <w:noProof/>
              </w:rPr>
            </w:pPr>
            <w:r w:rsidRPr="00D16C0C">
              <w:rPr>
                <w:rFonts w:cs="Arial"/>
                <w:noProof/>
              </w:rPr>
              <w:t xml:space="preserve"> </w:t>
            </w:r>
          </w:p>
        </w:tc>
        <w:tc>
          <w:tcPr>
            <w:tcW w:w="3436" w:type="dxa"/>
            <w:shd w:val="clear" w:color="auto" w:fill="auto"/>
          </w:tcPr>
          <w:p w14:paraId="53C52406" w14:textId="77777777" w:rsidR="00A81B02" w:rsidRPr="00D16C0C" w:rsidRDefault="00A81B02" w:rsidP="00C82C42">
            <w:pPr>
              <w:autoSpaceDE w:val="0"/>
              <w:autoSpaceDN w:val="0"/>
              <w:adjustRightInd w:val="0"/>
              <w:spacing w:line="360" w:lineRule="auto"/>
              <w:jc w:val="center"/>
              <w:rPr>
                <w:rFonts w:cs="Arial"/>
                <w:noProof/>
              </w:rPr>
            </w:pPr>
          </w:p>
        </w:tc>
        <w:tc>
          <w:tcPr>
            <w:tcW w:w="4073" w:type="dxa"/>
            <w:shd w:val="clear" w:color="auto" w:fill="auto"/>
          </w:tcPr>
          <w:p w14:paraId="4D03DCEF" w14:textId="77777777" w:rsidR="00A81B02" w:rsidRPr="00D16C0C" w:rsidRDefault="00A81B02" w:rsidP="00C82C42">
            <w:pPr>
              <w:autoSpaceDE w:val="0"/>
              <w:autoSpaceDN w:val="0"/>
              <w:adjustRightInd w:val="0"/>
              <w:spacing w:line="360" w:lineRule="auto"/>
              <w:jc w:val="center"/>
              <w:rPr>
                <w:rFonts w:cs="Arial"/>
                <w:noProof/>
              </w:rPr>
            </w:pPr>
          </w:p>
          <w:p w14:paraId="283FA61A" w14:textId="77777777" w:rsidR="00A81B02" w:rsidRPr="00D16C0C" w:rsidRDefault="00A81B02" w:rsidP="00C82C42">
            <w:pPr>
              <w:autoSpaceDE w:val="0"/>
              <w:autoSpaceDN w:val="0"/>
              <w:adjustRightInd w:val="0"/>
              <w:spacing w:line="360" w:lineRule="auto"/>
              <w:jc w:val="center"/>
              <w:rPr>
                <w:rFonts w:cs="Arial"/>
                <w:noProof/>
              </w:rPr>
            </w:pPr>
          </w:p>
        </w:tc>
      </w:tr>
    </w:tbl>
    <w:p w14:paraId="597C8FD3" w14:textId="5DACFA3C" w:rsidR="0031283B" w:rsidRPr="00D16C0C" w:rsidRDefault="0031283B" w:rsidP="00C82C42">
      <w:pPr>
        <w:autoSpaceDE w:val="0"/>
        <w:autoSpaceDN w:val="0"/>
        <w:adjustRightInd w:val="0"/>
        <w:spacing w:line="360" w:lineRule="auto"/>
        <w:ind w:left="5760" w:firstLine="720"/>
        <w:jc w:val="center"/>
        <w:rPr>
          <w:rFonts w:cs="Arial"/>
          <w:b/>
        </w:rPr>
      </w:pPr>
    </w:p>
    <w:p w14:paraId="618F2C07" w14:textId="67B152B5" w:rsidR="009A13D3" w:rsidRPr="00D16C0C" w:rsidRDefault="009A13D3">
      <w:pPr>
        <w:rPr>
          <w:rFonts w:cs="Arial"/>
          <w:b/>
          <w:i/>
        </w:rPr>
      </w:pPr>
    </w:p>
    <w:p w14:paraId="11CFD6C2" w14:textId="55A89C02" w:rsidR="009A13D3" w:rsidRPr="00D16C0C" w:rsidRDefault="001D393C" w:rsidP="00280218">
      <w:pPr>
        <w:pStyle w:val="Heading1"/>
        <w:numPr>
          <w:ilvl w:val="0"/>
          <w:numId w:val="0"/>
        </w:numPr>
        <w:ind w:left="432"/>
        <w:rPr>
          <w:rFonts w:cs="Arial"/>
          <w:szCs w:val="22"/>
          <w:lang w:val="ro-RO"/>
        </w:rPr>
      </w:pPr>
      <w:bookmarkStart w:id="0" w:name="_Toc303087376"/>
      <w:bookmarkStart w:id="1" w:name="_Toc448917250"/>
      <w:r w:rsidRPr="00D16C0C">
        <w:rPr>
          <w:rFonts w:cs="Arial"/>
          <w:szCs w:val="22"/>
          <w:lang w:val="ro-RO"/>
        </w:rPr>
        <w:t xml:space="preserve">Anexa </w:t>
      </w:r>
      <w:r w:rsidR="00E115CF" w:rsidRPr="00D16C0C">
        <w:rPr>
          <w:rFonts w:cs="Arial"/>
          <w:szCs w:val="22"/>
          <w:lang w:val="ro-RO"/>
        </w:rPr>
        <w:t>III.</w:t>
      </w:r>
      <w:bookmarkEnd w:id="0"/>
      <w:r w:rsidR="00E115CF" w:rsidRPr="00D16C0C">
        <w:rPr>
          <w:rFonts w:cs="Arial"/>
          <w:szCs w:val="22"/>
          <w:lang w:val="ro-RO"/>
        </w:rPr>
        <w:t>3</w:t>
      </w:r>
      <w:r w:rsidR="009A13D3" w:rsidRPr="00D16C0C">
        <w:rPr>
          <w:rFonts w:cs="Arial"/>
          <w:szCs w:val="22"/>
          <w:lang w:val="ro-RO"/>
        </w:rPr>
        <w:t xml:space="preserve"> </w:t>
      </w:r>
      <w:r w:rsidR="009000C1" w:rsidRPr="00D16C0C">
        <w:rPr>
          <w:rFonts w:cs="Arial"/>
          <w:szCs w:val="22"/>
          <w:lang w:val="ro-RO"/>
        </w:rPr>
        <w:t xml:space="preserve">- </w:t>
      </w:r>
      <w:r w:rsidR="009A13D3" w:rsidRPr="00D16C0C">
        <w:rPr>
          <w:rFonts w:cs="Arial"/>
          <w:szCs w:val="22"/>
          <w:lang w:val="ro-RO"/>
        </w:rPr>
        <w:t>Declarație pe propria răspundere privind eligibilitatea î</w:t>
      </w:r>
      <w:r w:rsidR="009A13D3" w:rsidRPr="00D16C0C">
        <w:rPr>
          <w:rFonts w:cs="Arial"/>
          <w:bCs/>
          <w:noProof/>
          <w:szCs w:val="22"/>
          <w:lang w:val="ro-RO"/>
        </w:rPr>
        <w:t>ntreprinderii</w:t>
      </w:r>
      <w:bookmarkEnd w:id="1"/>
    </w:p>
    <w:p w14:paraId="5C803E3E" w14:textId="29D95648" w:rsidR="00E115CF" w:rsidRPr="00D16C0C" w:rsidRDefault="009A13D3" w:rsidP="00280218">
      <w:pPr>
        <w:pStyle w:val="Heading1"/>
        <w:numPr>
          <w:ilvl w:val="0"/>
          <w:numId w:val="0"/>
        </w:numPr>
        <w:jc w:val="right"/>
        <w:rPr>
          <w:rFonts w:cs="Arial"/>
          <w:szCs w:val="22"/>
          <w:lang w:val="ro-RO"/>
        </w:rPr>
      </w:pPr>
      <w:r w:rsidRPr="00D16C0C">
        <w:rPr>
          <w:rFonts w:cs="Arial"/>
          <w:szCs w:val="22"/>
          <w:lang w:val="ro-RO"/>
        </w:rPr>
        <w:t xml:space="preserve"> </w:t>
      </w:r>
    </w:p>
    <w:p w14:paraId="3EE0C94F" w14:textId="77777777" w:rsidR="00E115CF" w:rsidRPr="00D16C0C" w:rsidRDefault="00E115CF" w:rsidP="00E115CF">
      <w:pPr>
        <w:spacing w:line="360" w:lineRule="auto"/>
        <w:jc w:val="center"/>
        <w:rPr>
          <w:rFonts w:cs="Arial"/>
          <w:b/>
        </w:rPr>
      </w:pPr>
    </w:p>
    <w:p w14:paraId="65FCCDBC" w14:textId="77777777" w:rsidR="00E115CF" w:rsidRPr="00D16C0C" w:rsidRDefault="00E115CF" w:rsidP="00E115CF">
      <w:pPr>
        <w:spacing w:line="360" w:lineRule="auto"/>
        <w:jc w:val="center"/>
        <w:rPr>
          <w:rFonts w:cs="Arial"/>
          <w:b/>
        </w:rPr>
      </w:pPr>
    </w:p>
    <w:p w14:paraId="2E6D9B29" w14:textId="77777777" w:rsidR="00E115CF" w:rsidRPr="00D16C0C" w:rsidRDefault="00E115CF" w:rsidP="00713961">
      <w:pPr>
        <w:numPr>
          <w:ilvl w:val="0"/>
          <w:numId w:val="25"/>
        </w:numPr>
        <w:spacing w:line="360" w:lineRule="auto"/>
        <w:jc w:val="both"/>
        <w:rPr>
          <w:rFonts w:cs="Arial"/>
        </w:rPr>
      </w:pPr>
      <w:r w:rsidRPr="00D16C0C">
        <w:rPr>
          <w:rFonts w:cs="Arial"/>
        </w:rPr>
        <w:t>Certificăm pe proprie răspundere că .......(</w:t>
      </w:r>
      <w:r w:rsidRPr="00D16C0C">
        <w:rPr>
          <w:rFonts w:cs="Arial"/>
          <w:i/>
        </w:rPr>
        <w:t>denumirea completă a întreprinderii</w:t>
      </w:r>
      <w:r w:rsidRPr="00D16C0C">
        <w:rPr>
          <w:rFonts w:cs="Arial"/>
        </w:rPr>
        <w:t>)......:</w:t>
      </w:r>
    </w:p>
    <w:p w14:paraId="3DE64305" w14:textId="77777777" w:rsidR="00E115CF" w:rsidRPr="00D16C0C" w:rsidRDefault="00E115CF" w:rsidP="00E115CF">
      <w:pPr>
        <w:spacing w:line="360" w:lineRule="auto"/>
        <w:ind w:left="720"/>
        <w:jc w:val="both"/>
        <w:rPr>
          <w:rFonts w:cs="Arial"/>
        </w:rPr>
      </w:pPr>
      <w:r w:rsidRPr="00D16C0C">
        <w:rPr>
          <w:rFonts w:cs="Arial"/>
        </w:rPr>
        <w:t>- nu este declarată conform legii, în stare de incapacitate de plată şi nu are plăţile/conturile blocate conform unei hotărâri judecătoreşti;</w:t>
      </w:r>
    </w:p>
    <w:p w14:paraId="45A5E976" w14:textId="60E1F803" w:rsidR="00E115CF" w:rsidRPr="00D16C0C" w:rsidRDefault="00E115CF" w:rsidP="00E115CF">
      <w:pPr>
        <w:autoSpaceDE w:val="0"/>
        <w:autoSpaceDN w:val="0"/>
        <w:adjustRightInd w:val="0"/>
        <w:spacing w:line="360" w:lineRule="auto"/>
        <w:ind w:left="720"/>
        <w:jc w:val="both"/>
        <w:rPr>
          <w:rFonts w:cs="Arial"/>
        </w:rPr>
      </w:pPr>
      <w:r w:rsidRPr="00D16C0C">
        <w:rPr>
          <w:rFonts w:cs="Arial"/>
        </w:rPr>
        <w:t>- nu se află în stare de faliment sau lichidare, afacerile sale nu sunt administrate de către un judecător sindic, activităţile sale comerciale nu sunt suspendate sau nu sunt într-o situaţie similară cu cele anterioare, reglementată prin lege;</w:t>
      </w:r>
    </w:p>
    <w:p w14:paraId="08FA3B1F" w14:textId="77777777" w:rsidR="00E115CF" w:rsidRPr="00D16C0C" w:rsidRDefault="00E115CF" w:rsidP="00231797">
      <w:pPr>
        <w:spacing w:line="360" w:lineRule="auto"/>
        <w:ind w:left="680"/>
        <w:jc w:val="both"/>
        <w:rPr>
          <w:rFonts w:cs="Arial"/>
        </w:rPr>
      </w:pPr>
      <w:r w:rsidRPr="00D16C0C">
        <w:rPr>
          <w:rFonts w:cs="Arial"/>
        </w:rPr>
        <w:t>- nu a încălcat în mod grav prevederile unui alt contract de finanţare încheiat anterior cu o autoritate contractantă;</w:t>
      </w:r>
    </w:p>
    <w:p w14:paraId="02BAD348" w14:textId="57F46DC5" w:rsidR="00E115CF" w:rsidRPr="00D16C0C" w:rsidRDefault="00E115CF" w:rsidP="00E115CF">
      <w:pPr>
        <w:autoSpaceDE w:val="0"/>
        <w:autoSpaceDN w:val="0"/>
        <w:adjustRightInd w:val="0"/>
        <w:spacing w:line="360" w:lineRule="auto"/>
        <w:ind w:left="720"/>
        <w:jc w:val="both"/>
        <w:rPr>
          <w:rFonts w:cs="Arial"/>
        </w:rPr>
      </w:pPr>
      <w:r w:rsidRPr="00D16C0C">
        <w:rPr>
          <w:rFonts w:cs="Arial"/>
        </w:rPr>
        <w:t>- nu a făcut declarații inexacte, cu privire la informaţiile solicitate de o autoritate contractantă, în vederea selectării contractorilor.</w:t>
      </w:r>
    </w:p>
    <w:p w14:paraId="54481B6A" w14:textId="77777777" w:rsidR="00E115CF" w:rsidRPr="00D16C0C" w:rsidRDefault="00E115CF" w:rsidP="00713961">
      <w:pPr>
        <w:numPr>
          <w:ilvl w:val="0"/>
          <w:numId w:val="24"/>
        </w:numPr>
        <w:tabs>
          <w:tab w:val="left" w:pos="2355"/>
        </w:tabs>
        <w:spacing w:line="360" w:lineRule="auto"/>
        <w:jc w:val="both"/>
        <w:rPr>
          <w:rFonts w:cs="Arial"/>
        </w:rPr>
      </w:pPr>
      <w:r w:rsidRPr="00D16C0C">
        <w:rPr>
          <w:rFonts w:cs="Arial"/>
        </w:rPr>
        <w:t>Certificăm pe proprie răspundere că ........................................ (</w:t>
      </w:r>
      <w:r w:rsidRPr="00D16C0C">
        <w:rPr>
          <w:rFonts w:cs="Arial"/>
          <w:i/>
        </w:rPr>
        <w:t>denumirea completă a întreprinderii</w:t>
      </w:r>
      <w:r w:rsidRPr="00D16C0C">
        <w:rPr>
          <w:rFonts w:cs="Arial"/>
        </w:rPr>
        <w:t xml:space="preserve">) </w:t>
      </w:r>
      <w:r w:rsidRPr="00D16C0C">
        <w:rPr>
          <w:rFonts w:cs="Arial"/>
          <w:b/>
          <w:i/>
        </w:rPr>
        <w:t>nu se află în dificultate</w:t>
      </w:r>
      <w:r w:rsidRPr="00D16C0C">
        <w:rPr>
          <w:rFonts w:cs="Arial"/>
        </w:rPr>
        <w:t>, şi anume:</w:t>
      </w:r>
    </w:p>
    <w:p w14:paraId="6D509C6E" w14:textId="77777777" w:rsidR="00E115CF" w:rsidRPr="00D16C0C" w:rsidRDefault="00E115CF" w:rsidP="00E115CF">
      <w:pPr>
        <w:pStyle w:val="ListParagraph"/>
        <w:autoSpaceDE w:val="0"/>
        <w:autoSpaceDN w:val="0"/>
        <w:adjustRightInd w:val="0"/>
        <w:spacing w:after="200" w:line="360" w:lineRule="auto"/>
        <w:ind w:left="1134" w:hanging="423"/>
        <w:jc w:val="both"/>
        <w:rPr>
          <w:rFonts w:cs="Arial"/>
          <w:bCs/>
          <w:noProof/>
        </w:rPr>
      </w:pPr>
      <w:r w:rsidRPr="00D16C0C">
        <w:rPr>
          <w:rFonts w:cs="Arial"/>
        </w:rPr>
        <w:t xml:space="preserve"> a)  </w:t>
      </w:r>
      <w:r w:rsidRPr="00D16C0C">
        <w:rPr>
          <w:rFonts w:cs="Arial"/>
          <w:bCs/>
          <w:noProof/>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D16C0C">
        <w:rPr>
          <w:rFonts w:cs="Arial"/>
        </w:rPr>
        <w:t>;</w:t>
      </w:r>
    </w:p>
    <w:p w14:paraId="488E2085" w14:textId="2A5B9BDB" w:rsidR="00E115CF" w:rsidRPr="00D16C0C" w:rsidRDefault="00E115CF" w:rsidP="00E115CF">
      <w:pPr>
        <w:pStyle w:val="BodyText"/>
        <w:spacing w:line="360" w:lineRule="auto"/>
        <w:ind w:left="1162" w:hanging="357"/>
        <w:jc w:val="both"/>
        <w:rPr>
          <w:rFonts w:cs="Arial"/>
          <w:szCs w:val="22"/>
          <w:lang w:val="ro-RO"/>
        </w:rPr>
      </w:pPr>
      <w:r w:rsidRPr="00D16C0C">
        <w:rPr>
          <w:rFonts w:cs="Arial"/>
          <w:szCs w:val="22"/>
          <w:lang w:val="ro-RO"/>
        </w:rPr>
        <w:t xml:space="preserve">b) </w:t>
      </w:r>
      <w:r w:rsidRPr="00D16C0C">
        <w:rPr>
          <w:rFonts w:cs="Arial"/>
          <w:bCs/>
          <w:noProof/>
          <w:szCs w:val="22"/>
          <w:lang w:val="ro-RO"/>
        </w:rPr>
        <w:t xml:space="preserve">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w:t>
      </w:r>
      <w:r w:rsidRPr="00D16C0C">
        <w:rPr>
          <w:rFonts w:cs="Arial"/>
          <w:bCs/>
          <w:noProof/>
          <w:szCs w:val="22"/>
          <w:lang w:val="ro-RO"/>
        </w:rPr>
        <w:lastRenderedPageBreak/>
        <w:t>răspundere nelimitată pentru creanțele societății”</w:t>
      </w:r>
      <w:r w:rsidRPr="00D16C0C">
        <w:rPr>
          <w:rFonts w:cs="Arial"/>
          <w:noProof/>
          <w:szCs w:val="22"/>
          <w:lang w:val="ro-RO"/>
        </w:rPr>
        <w:t xml:space="preserve"> se referă în special la acele tipuri de societăți menționate în anexa II la Directiva 2013/34/UE</w:t>
      </w:r>
      <w:r w:rsidRPr="00D16C0C">
        <w:rPr>
          <w:rFonts w:cs="Arial"/>
          <w:szCs w:val="22"/>
          <w:lang w:val="ro-RO"/>
        </w:rPr>
        <w:t>;</w:t>
      </w:r>
    </w:p>
    <w:p w14:paraId="0F827233" w14:textId="27E8D5B7" w:rsidR="00E115CF" w:rsidRPr="00D16C0C" w:rsidRDefault="00E115CF" w:rsidP="00E115CF">
      <w:pPr>
        <w:tabs>
          <w:tab w:val="num" w:pos="540"/>
        </w:tabs>
        <w:spacing w:line="360" w:lineRule="auto"/>
        <w:ind w:left="1246" w:hanging="360"/>
        <w:jc w:val="both"/>
        <w:rPr>
          <w:rFonts w:cs="Arial"/>
        </w:rPr>
      </w:pPr>
      <w:r w:rsidRPr="00D16C0C">
        <w:rPr>
          <w:rFonts w:cs="Arial"/>
        </w:rPr>
        <w:t xml:space="preserve">c) </w:t>
      </w:r>
      <w:r w:rsidRPr="00D16C0C">
        <w:rPr>
          <w:rFonts w:cs="Arial"/>
          <w:noProof/>
        </w:rPr>
        <w:t>Atunci când întreprinderea face obiectul unei proceduri colective de insolvență sau îndeplinește criteriile prevăzute în dreptul intern pentru ca o procedură colectivă de insolvență să fie deschisă la cererea creditorilor săi</w:t>
      </w:r>
      <w:r w:rsidRPr="00D16C0C">
        <w:rPr>
          <w:rFonts w:cs="Arial"/>
        </w:rPr>
        <w:t>;</w:t>
      </w:r>
    </w:p>
    <w:p w14:paraId="1A63C6E0" w14:textId="3659BC8B" w:rsidR="00E115CF" w:rsidRPr="00D16C0C" w:rsidRDefault="00E115CF" w:rsidP="00E115CF">
      <w:pPr>
        <w:tabs>
          <w:tab w:val="num" w:pos="540"/>
        </w:tabs>
        <w:spacing w:line="360" w:lineRule="auto"/>
        <w:ind w:left="1316" w:hanging="360"/>
        <w:jc w:val="both"/>
        <w:rPr>
          <w:rFonts w:cs="Arial"/>
          <w:noProof/>
        </w:rPr>
      </w:pPr>
      <w:r w:rsidRPr="00D16C0C">
        <w:rPr>
          <w:rFonts w:cs="Arial"/>
        </w:rPr>
        <w:t xml:space="preserve">d) </w:t>
      </w:r>
      <w:r w:rsidRPr="00D16C0C">
        <w:rPr>
          <w:rFonts w:cs="Arial"/>
          <w:noProof/>
        </w:rPr>
        <w:t>Atunci când întreprinderea a primit ajutor pentru salvare și nu a rambursat încă împrumutul sau nu a încetat garanția sau a primit ajutoare pentru restructurare și face încă obiectul unui plan de restructurare;</w:t>
      </w:r>
    </w:p>
    <w:p w14:paraId="00D149A2" w14:textId="5A241C2C" w:rsidR="00E115CF" w:rsidRPr="00D16C0C" w:rsidRDefault="00E115CF" w:rsidP="00E115CF">
      <w:pPr>
        <w:tabs>
          <w:tab w:val="num" w:pos="540"/>
        </w:tabs>
        <w:spacing w:line="360" w:lineRule="auto"/>
        <w:ind w:left="1302" w:hanging="360"/>
        <w:jc w:val="both"/>
        <w:rPr>
          <w:rFonts w:cs="Arial"/>
          <w:noProof/>
        </w:rPr>
      </w:pPr>
      <w:r w:rsidRPr="00D16C0C">
        <w:rPr>
          <w:rFonts w:cs="Arial"/>
          <w:noProof/>
        </w:rPr>
        <w:t xml:space="preserve">e)  </w:t>
      </w:r>
      <w:r w:rsidR="00231797" w:rsidRPr="00D16C0C">
        <w:rPr>
          <w:rFonts w:cs="Arial"/>
          <w:noProof/>
        </w:rPr>
        <w:t>Î</w:t>
      </w:r>
      <w:r w:rsidRPr="00D16C0C">
        <w:rPr>
          <w:rFonts w:cs="Arial"/>
          <w:noProof/>
        </w:rPr>
        <w:t xml:space="preserve">n cazul unei întreprinderi care nu este un IMM, atunci când, în ultimii doi ani: </w:t>
      </w:r>
    </w:p>
    <w:p w14:paraId="78027F8D" w14:textId="77777777" w:rsidR="00E115CF" w:rsidRPr="00D16C0C" w:rsidRDefault="00E115CF" w:rsidP="00713961">
      <w:pPr>
        <w:pStyle w:val="ListParagraph"/>
        <w:numPr>
          <w:ilvl w:val="0"/>
          <w:numId w:val="26"/>
        </w:numPr>
        <w:autoSpaceDE w:val="0"/>
        <w:autoSpaceDN w:val="0"/>
        <w:adjustRightInd w:val="0"/>
        <w:spacing w:line="360" w:lineRule="auto"/>
        <w:ind w:left="2840" w:hanging="357"/>
        <w:contextualSpacing w:val="0"/>
        <w:jc w:val="both"/>
        <w:rPr>
          <w:rFonts w:cs="Arial"/>
          <w:noProof/>
        </w:rPr>
      </w:pPr>
      <w:r w:rsidRPr="00D16C0C">
        <w:rPr>
          <w:rFonts w:cs="Arial"/>
          <w:noProof/>
        </w:rPr>
        <w:t>Raportul datorii/capitaluri proprii al întreprinderii este mai mare de 7,5;  și</w:t>
      </w:r>
    </w:p>
    <w:p w14:paraId="12E42ACE" w14:textId="77777777" w:rsidR="00E115CF" w:rsidRPr="00D16C0C" w:rsidRDefault="00E115CF" w:rsidP="00713961">
      <w:pPr>
        <w:pStyle w:val="ListParagraph"/>
        <w:numPr>
          <w:ilvl w:val="0"/>
          <w:numId w:val="26"/>
        </w:numPr>
        <w:autoSpaceDE w:val="0"/>
        <w:autoSpaceDN w:val="0"/>
        <w:adjustRightInd w:val="0"/>
        <w:spacing w:line="360" w:lineRule="auto"/>
        <w:ind w:left="2840" w:hanging="357"/>
        <w:contextualSpacing w:val="0"/>
        <w:jc w:val="both"/>
        <w:rPr>
          <w:rFonts w:cs="Arial"/>
          <w:noProof/>
        </w:rPr>
      </w:pPr>
      <w:r w:rsidRPr="00D16C0C">
        <w:rPr>
          <w:rFonts w:cs="Arial"/>
          <w:noProof/>
        </w:rPr>
        <w:t xml:space="preserve">Capacitatea de acoperire a dobânzilor, calculată pe baza EBITDA, se situează sub valoarea 1,0. </w:t>
      </w:r>
    </w:p>
    <w:p w14:paraId="564AD31D" w14:textId="77777777" w:rsidR="00E115CF" w:rsidRPr="00D16C0C" w:rsidRDefault="00E115CF" w:rsidP="00713961">
      <w:pPr>
        <w:numPr>
          <w:ilvl w:val="0"/>
          <w:numId w:val="24"/>
        </w:numPr>
        <w:tabs>
          <w:tab w:val="left" w:pos="2355"/>
        </w:tabs>
        <w:spacing w:line="360" w:lineRule="auto"/>
        <w:jc w:val="both"/>
        <w:rPr>
          <w:rFonts w:cs="Arial"/>
        </w:rPr>
      </w:pPr>
      <w:r w:rsidRPr="00D16C0C">
        <w:rPr>
          <w:rFonts w:cs="Arial"/>
        </w:rPr>
        <w:t xml:space="preserve">Certificăm pe proprie răspundere că </w:t>
      </w:r>
      <w:r w:rsidRPr="00D16C0C">
        <w:rPr>
          <w:rFonts w:cs="Arial"/>
          <w:noProof/>
        </w:rPr>
        <w:t xml:space="preserve">.................................. </w:t>
      </w:r>
      <w:r w:rsidRPr="00D16C0C">
        <w:rPr>
          <w:rFonts w:cs="Arial"/>
        </w:rPr>
        <w:t>(</w:t>
      </w:r>
      <w:r w:rsidRPr="00D16C0C">
        <w:rPr>
          <w:rFonts w:cs="Arial"/>
          <w:i/>
        </w:rPr>
        <w:t>denumirea completă a întreprinderii</w:t>
      </w:r>
      <w:r w:rsidRPr="00D16C0C">
        <w:rPr>
          <w:rFonts w:cs="Arial"/>
        </w:rPr>
        <w:t xml:space="preserve">) </w:t>
      </w:r>
      <w:r w:rsidRPr="00D16C0C">
        <w:rPr>
          <w:rStyle w:val="tli1"/>
          <w:rFonts w:cs="Arial"/>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D16C0C">
        <w:rPr>
          <w:rFonts w:cs="Arial"/>
          <w:noProof/>
        </w:rPr>
        <w:t>.</w:t>
      </w:r>
    </w:p>
    <w:p w14:paraId="0F91D4CF" w14:textId="77777777" w:rsidR="00E115CF" w:rsidRPr="00D16C0C" w:rsidRDefault="00E115CF" w:rsidP="00713961">
      <w:pPr>
        <w:numPr>
          <w:ilvl w:val="0"/>
          <w:numId w:val="24"/>
        </w:numPr>
        <w:autoSpaceDE w:val="0"/>
        <w:autoSpaceDN w:val="0"/>
        <w:adjustRightInd w:val="0"/>
        <w:spacing w:line="360" w:lineRule="auto"/>
        <w:jc w:val="both"/>
        <w:rPr>
          <w:rFonts w:cs="Arial"/>
        </w:rPr>
      </w:pPr>
      <w:r w:rsidRPr="00D16C0C">
        <w:rPr>
          <w:rFonts w:cs="Arial"/>
        </w:rPr>
        <w:t>Certificăm pe proprie răspundere că în cazul constituirii unui consorțiului, nu pot exista întreprinderi care să exercite influențe asupra coordonatorului, ca acționari sau membri.</w:t>
      </w:r>
    </w:p>
    <w:p w14:paraId="589B7F5A" w14:textId="77777777" w:rsidR="00E115CF" w:rsidRPr="00D16C0C" w:rsidRDefault="00E115CF" w:rsidP="00E115CF">
      <w:pPr>
        <w:autoSpaceDE w:val="0"/>
        <w:autoSpaceDN w:val="0"/>
        <w:adjustRightInd w:val="0"/>
        <w:spacing w:line="360" w:lineRule="auto"/>
        <w:ind w:left="720"/>
        <w:jc w:val="both"/>
        <w:rPr>
          <w:rFonts w:cs="Arial"/>
        </w:rPr>
      </w:pPr>
    </w:p>
    <w:p w14:paraId="607180F3" w14:textId="77777777" w:rsidR="00E115CF" w:rsidRPr="00D16C0C" w:rsidRDefault="00E115CF" w:rsidP="00E115CF">
      <w:pPr>
        <w:autoSpaceDE w:val="0"/>
        <w:autoSpaceDN w:val="0"/>
        <w:adjustRightInd w:val="0"/>
        <w:spacing w:line="360" w:lineRule="auto"/>
        <w:ind w:left="720"/>
        <w:jc w:val="both"/>
        <w:rPr>
          <w:rFonts w:cs="Arial"/>
        </w:rPr>
      </w:pPr>
    </w:p>
    <w:tbl>
      <w:tblPr>
        <w:tblW w:w="0" w:type="auto"/>
        <w:tblLook w:val="01E0" w:firstRow="1" w:lastRow="1" w:firstColumn="1" w:lastColumn="1" w:noHBand="0" w:noVBand="0"/>
      </w:tblPr>
      <w:tblGrid>
        <w:gridCol w:w="3888"/>
        <w:gridCol w:w="5398"/>
      </w:tblGrid>
      <w:tr w:rsidR="00E115CF" w:rsidRPr="00D16C0C" w14:paraId="6036174C" w14:textId="77777777" w:rsidTr="00E115CF">
        <w:tc>
          <w:tcPr>
            <w:tcW w:w="9286" w:type="dxa"/>
            <w:gridSpan w:val="2"/>
            <w:shd w:val="clear" w:color="auto" w:fill="auto"/>
          </w:tcPr>
          <w:p w14:paraId="52534976" w14:textId="77777777" w:rsidR="00E115CF" w:rsidRPr="00D16C0C" w:rsidRDefault="00E115CF" w:rsidP="00E115CF">
            <w:pPr>
              <w:spacing w:line="360" w:lineRule="auto"/>
              <w:rPr>
                <w:rFonts w:cs="Arial"/>
                <w:b/>
              </w:rPr>
            </w:pPr>
            <w:r w:rsidRPr="00D16C0C">
              <w:rPr>
                <w:rFonts w:cs="Arial"/>
                <w:b/>
              </w:rPr>
              <w:t>Declaraţie pe proprie răspundere, sub sancţiunile aplicate faptei de fals în acte publice</w:t>
            </w:r>
          </w:p>
        </w:tc>
      </w:tr>
      <w:tr w:rsidR="00E115CF" w:rsidRPr="00D16C0C" w14:paraId="458501B3" w14:textId="77777777" w:rsidTr="00E115CF">
        <w:tc>
          <w:tcPr>
            <w:tcW w:w="3888" w:type="dxa"/>
            <w:shd w:val="clear" w:color="auto" w:fill="auto"/>
          </w:tcPr>
          <w:p w14:paraId="162899E0" w14:textId="77777777" w:rsidR="00E115CF" w:rsidRPr="00D16C0C" w:rsidRDefault="00E115CF" w:rsidP="00E115CF">
            <w:pPr>
              <w:spacing w:line="360" w:lineRule="auto"/>
              <w:jc w:val="both"/>
              <w:rPr>
                <w:rFonts w:cs="Arial"/>
              </w:rPr>
            </w:pPr>
          </w:p>
          <w:p w14:paraId="2EA3E2FE" w14:textId="77777777" w:rsidR="00E115CF" w:rsidRPr="00D16C0C" w:rsidRDefault="00E115CF" w:rsidP="00E115CF">
            <w:pPr>
              <w:spacing w:line="360" w:lineRule="auto"/>
              <w:jc w:val="both"/>
              <w:rPr>
                <w:rFonts w:cs="Arial"/>
              </w:rPr>
            </w:pPr>
            <w:r w:rsidRPr="00D16C0C">
              <w:rPr>
                <w:rFonts w:cs="Arial"/>
              </w:rPr>
              <w:t>Data:</w:t>
            </w:r>
          </w:p>
        </w:tc>
        <w:tc>
          <w:tcPr>
            <w:tcW w:w="5398" w:type="dxa"/>
            <w:shd w:val="clear" w:color="auto" w:fill="auto"/>
          </w:tcPr>
          <w:p w14:paraId="60480216" w14:textId="77777777" w:rsidR="00E115CF" w:rsidRPr="00D16C0C" w:rsidRDefault="00E115CF" w:rsidP="00E115CF">
            <w:pPr>
              <w:spacing w:line="360" w:lineRule="auto"/>
              <w:jc w:val="both"/>
              <w:rPr>
                <w:rFonts w:cs="Arial"/>
              </w:rPr>
            </w:pPr>
          </w:p>
        </w:tc>
      </w:tr>
      <w:tr w:rsidR="00E115CF" w:rsidRPr="00D16C0C" w14:paraId="4BF09E69" w14:textId="77777777" w:rsidTr="00E115CF">
        <w:tc>
          <w:tcPr>
            <w:tcW w:w="3888" w:type="dxa"/>
            <w:shd w:val="clear" w:color="auto" w:fill="auto"/>
          </w:tcPr>
          <w:p w14:paraId="1A9F0599" w14:textId="77777777" w:rsidR="00E115CF" w:rsidRPr="00D16C0C" w:rsidRDefault="00E115CF" w:rsidP="00E115CF">
            <w:pPr>
              <w:spacing w:line="360" w:lineRule="auto"/>
              <w:jc w:val="both"/>
              <w:rPr>
                <w:rFonts w:cs="Arial"/>
              </w:rPr>
            </w:pPr>
            <w:r w:rsidRPr="00D16C0C">
              <w:rPr>
                <w:rFonts w:cs="Arial"/>
              </w:rPr>
              <w:t>Reprezentant legal</w:t>
            </w:r>
          </w:p>
        </w:tc>
        <w:tc>
          <w:tcPr>
            <w:tcW w:w="5398" w:type="dxa"/>
            <w:shd w:val="clear" w:color="auto" w:fill="auto"/>
          </w:tcPr>
          <w:p w14:paraId="61A682B1" w14:textId="77777777" w:rsidR="00E115CF" w:rsidRPr="00D16C0C" w:rsidRDefault="00E115CF" w:rsidP="00E115CF">
            <w:pPr>
              <w:spacing w:line="360" w:lineRule="auto"/>
              <w:jc w:val="both"/>
              <w:rPr>
                <w:rFonts w:cs="Arial"/>
              </w:rPr>
            </w:pPr>
            <w:r w:rsidRPr="00D16C0C">
              <w:rPr>
                <w:rFonts w:cs="Arial"/>
              </w:rPr>
              <w:t xml:space="preserve">Funcţia: </w:t>
            </w:r>
          </w:p>
        </w:tc>
      </w:tr>
      <w:tr w:rsidR="00E115CF" w:rsidRPr="00D16C0C" w14:paraId="1E169620" w14:textId="77777777" w:rsidTr="00E115CF">
        <w:tc>
          <w:tcPr>
            <w:tcW w:w="3888" w:type="dxa"/>
            <w:shd w:val="clear" w:color="auto" w:fill="auto"/>
          </w:tcPr>
          <w:p w14:paraId="68FA0160" w14:textId="77777777" w:rsidR="00E115CF" w:rsidRPr="00D16C0C" w:rsidRDefault="00E115CF" w:rsidP="00E115CF">
            <w:pPr>
              <w:spacing w:line="360" w:lineRule="auto"/>
              <w:jc w:val="both"/>
              <w:rPr>
                <w:rFonts w:cs="Arial"/>
              </w:rPr>
            </w:pPr>
          </w:p>
        </w:tc>
        <w:tc>
          <w:tcPr>
            <w:tcW w:w="5398" w:type="dxa"/>
            <w:shd w:val="clear" w:color="auto" w:fill="auto"/>
          </w:tcPr>
          <w:p w14:paraId="5A13BAE8" w14:textId="77777777" w:rsidR="00E115CF" w:rsidRPr="00D16C0C" w:rsidRDefault="00E115CF" w:rsidP="00E115CF">
            <w:pPr>
              <w:spacing w:line="360" w:lineRule="auto"/>
              <w:jc w:val="both"/>
              <w:rPr>
                <w:rFonts w:cs="Arial"/>
              </w:rPr>
            </w:pPr>
            <w:r w:rsidRPr="00D16C0C">
              <w:rPr>
                <w:rFonts w:cs="Arial"/>
              </w:rPr>
              <w:t>Numele şi prenumele</w:t>
            </w:r>
          </w:p>
          <w:p w14:paraId="41F639DC" w14:textId="1D1D17A7" w:rsidR="00E115CF" w:rsidRPr="00D16C0C" w:rsidRDefault="006C1CF1" w:rsidP="00E115CF">
            <w:pPr>
              <w:spacing w:line="360" w:lineRule="auto"/>
              <w:jc w:val="both"/>
              <w:rPr>
                <w:rFonts w:cs="Arial"/>
              </w:rPr>
            </w:pPr>
            <w:r w:rsidRPr="00D16C0C">
              <w:rPr>
                <w:rFonts w:cs="Arial"/>
                <w:lang w:eastAsia="ja-JP"/>
              </w:rPr>
              <w:t>Semnătura și Ştampila</w:t>
            </w:r>
          </w:p>
        </w:tc>
      </w:tr>
      <w:tr w:rsidR="00E115CF" w:rsidRPr="00D16C0C" w14:paraId="119D3F8B" w14:textId="77777777" w:rsidTr="00E115CF">
        <w:tc>
          <w:tcPr>
            <w:tcW w:w="3888" w:type="dxa"/>
            <w:shd w:val="clear" w:color="auto" w:fill="auto"/>
          </w:tcPr>
          <w:p w14:paraId="6389FDFF" w14:textId="143AA357" w:rsidR="00E115CF" w:rsidRPr="00D16C0C" w:rsidRDefault="006E2580" w:rsidP="00E115CF">
            <w:pPr>
              <w:spacing w:line="360" w:lineRule="auto"/>
              <w:jc w:val="both"/>
              <w:rPr>
                <w:rFonts w:cs="Arial"/>
              </w:rPr>
            </w:pPr>
            <w:r w:rsidRPr="00D16C0C">
              <w:rPr>
                <w:rFonts w:cs="Arial"/>
              </w:rPr>
              <w:t xml:space="preserve">Director proiect/ </w:t>
            </w:r>
            <w:r w:rsidR="00E115CF" w:rsidRPr="00D16C0C">
              <w:rPr>
                <w:rFonts w:cs="Arial"/>
              </w:rPr>
              <w:t xml:space="preserve">Responsabil proiect partener </w:t>
            </w:r>
          </w:p>
        </w:tc>
        <w:tc>
          <w:tcPr>
            <w:tcW w:w="5398" w:type="dxa"/>
            <w:shd w:val="clear" w:color="auto" w:fill="auto"/>
          </w:tcPr>
          <w:p w14:paraId="3FE21E91" w14:textId="77777777" w:rsidR="00E115CF" w:rsidRPr="00D16C0C" w:rsidRDefault="00E115CF" w:rsidP="00E115CF">
            <w:pPr>
              <w:spacing w:line="360" w:lineRule="auto"/>
              <w:jc w:val="both"/>
              <w:rPr>
                <w:rFonts w:cs="Arial"/>
              </w:rPr>
            </w:pPr>
            <w:r w:rsidRPr="00D16C0C">
              <w:rPr>
                <w:rFonts w:cs="Arial"/>
              </w:rPr>
              <w:t>Numele şi  prenumele</w:t>
            </w:r>
          </w:p>
          <w:p w14:paraId="60BB6EF9" w14:textId="77777777" w:rsidR="00E115CF" w:rsidRPr="00D16C0C" w:rsidRDefault="00E115CF" w:rsidP="00E115CF">
            <w:pPr>
              <w:spacing w:line="360" w:lineRule="auto"/>
              <w:jc w:val="both"/>
              <w:rPr>
                <w:rFonts w:cs="Arial"/>
              </w:rPr>
            </w:pPr>
            <w:r w:rsidRPr="00D16C0C">
              <w:rPr>
                <w:rFonts w:cs="Arial"/>
              </w:rPr>
              <w:t>Semnătura</w:t>
            </w:r>
          </w:p>
        </w:tc>
      </w:tr>
    </w:tbl>
    <w:p w14:paraId="77F2F69E" w14:textId="77777777" w:rsidR="00E115CF" w:rsidRPr="00D16C0C" w:rsidRDefault="00E115CF" w:rsidP="00E115CF">
      <w:pPr>
        <w:rPr>
          <w:lang w:eastAsia="x-none"/>
        </w:rPr>
      </w:pPr>
    </w:p>
    <w:p w14:paraId="3EEC1558" w14:textId="77777777" w:rsidR="00E115CF" w:rsidRPr="00D16C0C" w:rsidRDefault="00E115CF" w:rsidP="00280218">
      <w:pPr>
        <w:pStyle w:val="Heading1"/>
        <w:numPr>
          <w:ilvl w:val="0"/>
          <w:numId w:val="0"/>
        </w:numPr>
        <w:jc w:val="right"/>
        <w:rPr>
          <w:rFonts w:cs="Arial"/>
          <w:szCs w:val="22"/>
          <w:lang w:val="ro-RO"/>
        </w:rPr>
      </w:pPr>
    </w:p>
    <w:p w14:paraId="01FB93E2" w14:textId="77777777" w:rsidR="00E115CF" w:rsidRPr="00D16C0C" w:rsidRDefault="00E115CF" w:rsidP="00E115CF">
      <w:pPr>
        <w:rPr>
          <w:lang w:eastAsia="x-none"/>
        </w:rPr>
      </w:pPr>
    </w:p>
    <w:p w14:paraId="2C756651" w14:textId="77777777" w:rsidR="009000C1" w:rsidRPr="00D16C0C" w:rsidRDefault="009000C1" w:rsidP="009000C1">
      <w:pPr>
        <w:jc w:val="center"/>
        <w:rPr>
          <w:rFonts w:cs="Arial"/>
        </w:rPr>
      </w:pPr>
    </w:p>
    <w:p w14:paraId="7294C9A0" w14:textId="77777777" w:rsidR="00AB27C4" w:rsidRPr="00D16C0C" w:rsidRDefault="00AB27C4" w:rsidP="00280218">
      <w:pPr>
        <w:pStyle w:val="Heading1"/>
        <w:numPr>
          <w:ilvl w:val="0"/>
          <w:numId w:val="0"/>
        </w:numPr>
        <w:jc w:val="center"/>
        <w:rPr>
          <w:rFonts w:cs="Arial"/>
          <w:szCs w:val="22"/>
          <w:lang w:val="ro-RO"/>
        </w:rPr>
      </w:pPr>
      <w:bookmarkStart w:id="2" w:name="_GoBack"/>
      <w:bookmarkEnd w:id="2"/>
    </w:p>
    <w:p w14:paraId="66DC73EE" w14:textId="6D1CC4F4" w:rsidR="005A56D5" w:rsidRPr="00D16C0C" w:rsidRDefault="005A56D5">
      <w:pPr>
        <w:rPr>
          <w:rFonts w:cs="Arial"/>
          <w:b/>
          <w:lang w:eastAsia="x-none"/>
        </w:rPr>
      </w:pPr>
    </w:p>
    <w:sectPr w:rsidR="005A56D5" w:rsidRPr="00D16C0C"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68A93B66" w15:done="0"/>
  <w15:commentEx w15:paraId="3F58B449" w15:done="0"/>
  <w15:commentEx w15:paraId="49093481" w15:done="0"/>
  <w15:commentEx w15:paraId="0130067E" w15:done="0"/>
  <w15:commentEx w15:paraId="2A75CA25" w15:done="0"/>
  <w15:commentEx w15:paraId="0A0E216C" w15:done="0"/>
  <w15:commentEx w15:paraId="03D8B4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AFF69" w14:textId="77777777" w:rsidR="00DA637D" w:rsidRPr="004869F5" w:rsidRDefault="00DA637D" w:rsidP="004869F5">
      <w:r>
        <w:separator/>
      </w:r>
    </w:p>
  </w:endnote>
  <w:endnote w:type="continuationSeparator" w:id="0">
    <w:p w14:paraId="040BA4BE" w14:textId="77777777" w:rsidR="00DA637D" w:rsidRPr="004869F5" w:rsidRDefault="00DA637D"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F73B5" w14:textId="77777777" w:rsidR="00D16C0C" w:rsidRPr="00F762EB" w:rsidRDefault="00D16C0C">
    <w:pPr>
      <w:pStyle w:val="Footer"/>
      <w:jc w:val="right"/>
      <w:rPr>
        <w:sz w:val="20"/>
        <w:szCs w:val="20"/>
        <w:lang w:val="ro-RO"/>
      </w:rPr>
    </w:pPr>
    <w:r w:rsidRPr="008206D4">
      <w:rPr>
        <w:sz w:val="20"/>
        <w:szCs w:val="20"/>
      </w:rPr>
      <w:fldChar w:fldCharType="begin"/>
    </w:r>
    <w:r w:rsidRPr="008206D4">
      <w:rPr>
        <w:sz w:val="20"/>
        <w:szCs w:val="20"/>
      </w:rPr>
      <w:instrText xml:space="preserve"> PAGE   \* MERGEFORMAT </w:instrText>
    </w:r>
    <w:r w:rsidRPr="008206D4">
      <w:rPr>
        <w:sz w:val="20"/>
        <w:szCs w:val="20"/>
      </w:rPr>
      <w:fldChar w:fldCharType="separate"/>
    </w:r>
    <w:r w:rsidR="00B40797">
      <w:rPr>
        <w:noProof/>
        <w:sz w:val="20"/>
        <w:szCs w:val="20"/>
      </w:rPr>
      <w:t>2</w:t>
    </w:r>
    <w:r w:rsidRPr="008206D4">
      <w:rPr>
        <w:noProof/>
        <w:sz w:val="20"/>
        <w:szCs w:val="20"/>
      </w:rPr>
      <w:fldChar w:fldCharType="end"/>
    </w:r>
  </w:p>
  <w:p w14:paraId="19A6E742" w14:textId="77777777" w:rsidR="00D16C0C" w:rsidRPr="008206D4" w:rsidRDefault="00D16C0C" w:rsidP="008206D4">
    <w:pPr>
      <w:pStyle w:val="Footer"/>
      <w:jc w:val="center"/>
      <w:rPr>
        <w:sz w:val="20"/>
        <w:szCs w:val="20"/>
        <w:lang w:val="ro-RO"/>
      </w:rPr>
    </w:pPr>
    <w:r w:rsidRPr="008206D4">
      <w:rPr>
        <w:sz w:val="20"/>
        <w:szCs w:val="20"/>
      </w:rPr>
      <w:t>PN-II</w:t>
    </w:r>
    <w:r w:rsidRPr="008206D4">
      <w:rPr>
        <w:sz w:val="20"/>
        <w:szCs w:val="20"/>
        <w:lang w:val="ro-RO"/>
      </w:rPr>
      <w:t>I</w:t>
    </w:r>
    <w:r w:rsidRPr="008206D4">
      <w:rPr>
        <w:sz w:val="20"/>
        <w:szCs w:val="20"/>
      </w:rPr>
      <w:t>-</w:t>
    </w:r>
    <w:r w:rsidRPr="008206D4">
      <w:rPr>
        <w:sz w:val="20"/>
        <w:szCs w:val="20"/>
        <w:lang w:val="ro-RO"/>
      </w:rPr>
      <w:t>CERC</w:t>
    </w:r>
    <w:r w:rsidRPr="008206D4">
      <w:rPr>
        <w:sz w:val="20"/>
        <w:szCs w:val="20"/>
      </w:rPr>
      <w:t>-</w:t>
    </w:r>
    <w:r w:rsidRPr="008206D4">
      <w:rPr>
        <w:sz w:val="20"/>
        <w:szCs w:val="20"/>
        <w:lang w:val="ro-RO"/>
      </w:rPr>
      <w:t>CO</w:t>
    </w:r>
    <w:r w:rsidRPr="008206D4">
      <w:rPr>
        <w:sz w:val="20"/>
        <w:szCs w:val="20"/>
      </w:rPr>
      <w:t>-</w:t>
    </w:r>
    <w:r w:rsidRPr="008206D4">
      <w:rPr>
        <w:sz w:val="20"/>
        <w:szCs w:val="20"/>
        <w:lang w:val="ro-RO"/>
      </w:rPr>
      <w:t>PTE</w:t>
    </w:r>
    <w:r w:rsidRPr="008206D4">
      <w:rPr>
        <w:sz w:val="20"/>
        <w:szCs w:val="20"/>
      </w:rPr>
      <w:t>-</w:t>
    </w:r>
    <w:r w:rsidRPr="008206D4">
      <w:rPr>
        <w:sz w:val="20"/>
        <w:szCs w:val="20"/>
        <w:lang w:val="ro-RO"/>
      </w:rPr>
      <w:t>2016</w:t>
    </w:r>
  </w:p>
  <w:p w14:paraId="33029629" w14:textId="77777777" w:rsidR="00D16C0C" w:rsidRPr="00F76611" w:rsidRDefault="00D16C0C"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A5ED6" w14:textId="77777777" w:rsidR="00A13D16" w:rsidRPr="008206D4" w:rsidRDefault="00A13D16" w:rsidP="00A13D16">
    <w:pPr>
      <w:pStyle w:val="Footer"/>
      <w:jc w:val="center"/>
      <w:rPr>
        <w:sz w:val="20"/>
        <w:szCs w:val="20"/>
        <w:lang w:val="ro-RO"/>
      </w:rPr>
    </w:pPr>
    <w:r w:rsidRPr="008206D4">
      <w:rPr>
        <w:sz w:val="20"/>
        <w:szCs w:val="20"/>
      </w:rPr>
      <w:t>PN-II</w:t>
    </w:r>
    <w:r w:rsidRPr="008206D4">
      <w:rPr>
        <w:sz w:val="20"/>
        <w:szCs w:val="20"/>
        <w:lang w:val="ro-RO"/>
      </w:rPr>
      <w:t>I</w:t>
    </w:r>
    <w:r w:rsidRPr="008206D4">
      <w:rPr>
        <w:sz w:val="20"/>
        <w:szCs w:val="20"/>
      </w:rPr>
      <w:t>-</w:t>
    </w:r>
    <w:r w:rsidRPr="008206D4">
      <w:rPr>
        <w:sz w:val="20"/>
        <w:szCs w:val="20"/>
        <w:lang w:val="ro-RO"/>
      </w:rPr>
      <w:t>CERC</w:t>
    </w:r>
    <w:r w:rsidRPr="008206D4">
      <w:rPr>
        <w:sz w:val="20"/>
        <w:szCs w:val="20"/>
      </w:rPr>
      <w:t>-</w:t>
    </w:r>
    <w:r w:rsidRPr="008206D4">
      <w:rPr>
        <w:sz w:val="20"/>
        <w:szCs w:val="20"/>
        <w:lang w:val="ro-RO"/>
      </w:rPr>
      <w:t>CO</w:t>
    </w:r>
    <w:r w:rsidRPr="008206D4">
      <w:rPr>
        <w:sz w:val="20"/>
        <w:szCs w:val="20"/>
      </w:rPr>
      <w:t>-</w:t>
    </w:r>
    <w:r w:rsidRPr="008206D4">
      <w:rPr>
        <w:sz w:val="20"/>
        <w:szCs w:val="20"/>
        <w:lang w:val="ro-RO"/>
      </w:rPr>
      <w:t>PTE</w:t>
    </w:r>
    <w:r w:rsidRPr="008206D4">
      <w:rPr>
        <w:sz w:val="20"/>
        <w:szCs w:val="20"/>
      </w:rPr>
      <w:t>-</w:t>
    </w:r>
    <w:r w:rsidRPr="008206D4">
      <w:rPr>
        <w:sz w:val="20"/>
        <w:szCs w:val="20"/>
        <w:lang w:val="ro-RO"/>
      </w:rPr>
      <w:t>2016</w:t>
    </w:r>
  </w:p>
  <w:p w14:paraId="71CF9F4B" w14:textId="77777777" w:rsidR="00A13D16" w:rsidRDefault="00A1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FA2CF" w14:textId="77777777" w:rsidR="00DA637D" w:rsidRPr="004869F5" w:rsidRDefault="00DA637D" w:rsidP="004869F5">
      <w:r>
        <w:separator/>
      </w:r>
    </w:p>
  </w:footnote>
  <w:footnote w:type="continuationSeparator" w:id="0">
    <w:p w14:paraId="4F2B0AE7" w14:textId="77777777" w:rsidR="00DA637D" w:rsidRPr="004869F5" w:rsidRDefault="00DA637D" w:rsidP="0048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53F96" w14:textId="680DB7C4" w:rsidR="00D16C0C" w:rsidRDefault="00D16C0C"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376114"/>
    <w:multiLevelType w:val="multilevel"/>
    <w:tmpl w:val="17684CAC"/>
    <w:lvl w:ilvl="0">
      <w:start w:val="1"/>
      <w:numFmt w:val="decimal"/>
      <w:lvlText w:val="%1."/>
      <w:lvlJc w:val="left"/>
      <w:pPr>
        <w:ind w:left="432" w:hanging="432"/>
      </w:pPr>
      <w:rPr>
        <w:rFonts w:ascii="Arial" w:hAnsi="Arial" w:cs="Arial" w:hint="default"/>
        <w:b/>
        <w:i w:val="0"/>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DE92DC4"/>
    <w:multiLevelType w:val="hybridMultilevel"/>
    <w:tmpl w:val="D1843DCC"/>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5142C"/>
    <w:multiLevelType w:val="hybridMultilevel"/>
    <w:tmpl w:val="15A25744"/>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8082D6D"/>
    <w:multiLevelType w:val="hybridMultilevel"/>
    <w:tmpl w:val="FA729CC6"/>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3">
      <w:start w:val="1"/>
      <w:numFmt w:val="bullet"/>
      <w:lvlText w:val="o"/>
      <w:lvlJc w:val="left"/>
      <w:pPr>
        <w:ind w:left="1637"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26">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27">
    <w:nsid w:val="51056B91"/>
    <w:multiLevelType w:val="hybridMultilevel"/>
    <w:tmpl w:val="3EB2A2FA"/>
    <w:lvl w:ilvl="0" w:tplc="D4AE926C">
      <w:numFmt w:val="bullet"/>
      <w:lvlText w:val="-"/>
      <w:lvlJc w:val="left"/>
      <w:pPr>
        <w:ind w:left="786" w:hanging="360"/>
      </w:pPr>
      <w:rPr>
        <w:rFonts w:ascii="Calibri" w:eastAsia="Calibri" w:hAnsi="Calibri" w:cs="Calibri" w:hint="default"/>
      </w:rPr>
    </w:lvl>
    <w:lvl w:ilvl="1" w:tplc="04180003">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1EF1033"/>
    <w:multiLevelType w:val="hybridMultilevel"/>
    <w:tmpl w:val="61BCD682"/>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0">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1">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3">
    <w:nsid w:val="59BA73DC"/>
    <w:multiLevelType w:val="hybridMultilevel"/>
    <w:tmpl w:val="D45C7982"/>
    <w:lvl w:ilvl="0" w:tplc="ADFC5346">
      <w:start w:val="1"/>
      <w:numFmt w:val="decimal"/>
      <w:lvlText w:val="%1."/>
      <w:lvlJc w:val="left"/>
      <w:pPr>
        <w:ind w:left="360" w:hanging="360"/>
      </w:pPr>
      <w:rPr>
        <w:b/>
      </w:rPr>
    </w:lvl>
    <w:lvl w:ilvl="1" w:tplc="879E2EF0">
      <w:start w:val="1"/>
      <w:numFmt w:val="upperLetter"/>
      <w:lvlText w:val="%2."/>
      <w:lvlJc w:val="left"/>
      <w:pPr>
        <w:ind w:left="1080" w:hanging="360"/>
      </w:pPr>
      <w:rPr>
        <w:rFonts w:hint="default"/>
        <w:b/>
      </w:rPr>
    </w:lvl>
    <w:lvl w:ilvl="2" w:tplc="FCBE9E18">
      <w:start w:val="8"/>
      <w:numFmt w:val="bullet"/>
      <w:lvlText w:val="-"/>
      <w:lvlJc w:val="left"/>
      <w:pPr>
        <w:ind w:left="1070" w:hanging="360"/>
      </w:pPr>
      <w:rPr>
        <w:rFonts w:ascii="Arial" w:eastAsia="Times New Roman" w:hAnsi="Arial" w:cs="Arial"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nsid w:val="68DD2A54"/>
    <w:multiLevelType w:val="hybridMultilevel"/>
    <w:tmpl w:val="C5DAB094"/>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6">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F6287"/>
    <w:multiLevelType w:val="hybridMultilevel"/>
    <w:tmpl w:val="3F88C3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1">
    <w:nsid w:val="758700D2"/>
    <w:multiLevelType w:val="hybridMultilevel"/>
    <w:tmpl w:val="5522653A"/>
    <w:lvl w:ilvl="0" w:tplc="0418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0"/>
  </w:num>
  <w:num w:numId="2">
    <w:abstractNumId w:val="0"/>
  </w:num>
  <w:num w:numId="3">
    <w:abstractNumId w:val="40"/>
  </w:num>
  <w:num w:numId="4">
    <w:abstractNumId w:val="37"/>
  </w:num>
  <w:num w:numId="5">
    <w:abstractNumId w:val="33"/>
  </w:num>
  <w:num w:numId="6">
    <w:abstractNumId w:val="35"/>
  </w:num>
  <w:num w:numId="7">
    <w:abstractNumId w:val="3"/>
  </w:num>
  <w:num w:numId="8">
    <w:abstractNumId w:val="34"/>
  </w:num>
  <w:num w:numId="9">
    <w:abstractNumId w:val="22"/>
  </w:num>
  <w:num w:numId="10">
    <w:abstractNumId w:val="39"/>
  </w:num>
  <w:num w:numId="11">
    <w:abstractNumId w:val="19"/>
  </w:num>
  <w:num w:numId="12">
    <w:abstractNumId w:val="31"/>
  </w:num>
  <w:num w:numId="13">
    <w:abstractNumId w:val="10"/>
  </w:num>
  <w:num w:numId="14">
    <w:abstractNumId w:val="28"/>
  </w:num>
  <w:num w:numId="15">
    <w:abstractNumId w:val="2"/>
  </w:num>
  <w:num w:numId="16">
    <w:abstractNumId w:val="13"/>
  </w:num>
  <w:num w:numId="17">
    <w:abstractNumId w:val="41"/>
  </w:num>
  <w:num w:numId="18">
    <w:abstractNumId w:val="11"/>
  </w:num>
  <w:num w:numId="19">
    <w:abstractNumId w:val="36"/>
  </w:num>
  <w:num w:numId="20">
    <w:abstractNumId w:val="14"/>
  </w:num>
  <w:num w:numId="21">
    <w:abstractNumId w:val="12"/>
  </w:num>
  <w:num w:numId="22">
    <w:abstractNumId w:val="4"/>
  </w:num>
  <w:num w:numId="23">
    <w:abstractNumId w:val="20"/>
  </w:num>
  <w:num w:numId="24">
    <w:abstractNumId w:val="7"/>
  </w:num>
  <w:num w:numId="25">
    <w:abstractNumId w:val="23"/>
  </w:num>
  <w:num w:numId="26">
    <w:abstractNumId w:val="25"/>
  </w:num>
  <w:num w:numId="27">
    <w:abstractNumId w:val="26"/>
  </w:num>
  <w:num w:numId="28">
    <w:abstractNumId w:val="21"/>
  </w:num>
  <w:num w:numId="29">
    <w:abstractNumId w:val="27"/>
  </w:num>
  <w:num w:numId="30">
    <w:abstractNumId w:val="43"/>
  </w:num>
  <w:num w:numId="31">
    <w:abstractNumId w:val="9"/>
  </w:num>
  <w:num w:numId="32">
    <w:abstractNumId w:val="42"/>
  </w:num>
  <w:num w:numId="33">
    <w:abstractNumId w:val="15"/>
  </w:num>
  <w:num w:numId="34">
    <w:abstractNumId w:val="18"/>
  </w:num>
  <w:num w:numId="35">
    <w:abstractNumId w:val="24"/>
  </w:num>
  <w:num w:numId="36">
    <w:abstractNumId w:val="32"/>
  </w:num>
  <w:num w:numId="37">
    <w:abstractNumId w:val="5"/>
  </w:num>
  <w:num w:numId="38">
    <w:abstractNumId w:val="6"/>
  </w:num>
  <w:num w:numId="39">
    <w:abstractNumId w:val="16"/>
  </w:num>
  <w:num w:numId="40">
    <w:abstractNumId w:val="8"/>
  </w:num>
  <w:num w:numId="41">
    <w:abstractNumId w:val="38"/>
  </w:num>
  <w:num w:numId="42">
    <w:abstractNumId w:val="17"/>
  </w:num>
  <w:num w:numId="43">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8C7"/>
    <w:rsid w:val="000151C8"/>
    <w:rsid w:val="00016530"/>
    <w:rsid w:val="000176B0"/>
    <w:rsid w:val="00017B02"/>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280C"/>
    <w:rsid w:val="0008309D"/>
    <w:rsid w:val="000839ED"/>
    <w:rsid w:val="00085D34"/>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10119"/>
    <w:rsid w:val="00110821"/>
    <w:rsid w:val="00111B5C"/>
    <w:rsid w:val="00112DC9"/>
    <w:rsid w:val="00114542"/>
    <w:rsid w:val="00115AB2"/>
    <w:rsid w:val="001169E6"/>
    <w:rsid w:val="00117732"/>
    <w:rsid w:val="00121FB0"/>
    <w:rsid w:val="001221EF"/>
    <w:rsid w:val="00124299"/>
    <w:rsid w:val="001248DB"/>
    <w:rsid w:val="00124A4F"/>
    <w:rsid w:val="001250C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681C"/>
    <w:rsid w:val="001C7022"/>
    <w:rsid w:val="001C7F90"/>
    <w:rsid w:val="001D0FA8"/>
    <w:rsid w:val="001D18C3"/>
    <w:rsid w:val="001D2DB8"/>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4FF9"/>
    <w:rsid w:val="002155C3"/>
    <w:rsid w:val="00215B00"/>
    <w:rsid w:val="00215F61"/>
    <w:rsid w:val="00216701"/>
    <w:rsid w:val="00220DD9"/>
    <w:rsid w:val="00222468"/>
    <w:rsid w:val="00222A07"/>
    <w:rsid w:val="00223BB2"/>
    <w:rsid w:val="00224382"/>
    <w:rsid w:val="00224EC4"/>
    <w:rsid w:val="0022551A"/>
    <w:rsid w:val="0022696B"/>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608D"/>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4CF8"/>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139E"/>
    <w:rsid w:val="002F20F1"/>
    <w:rsid w:val="002F2639"/>
    <w:rsid w:val="002F37EC"/>
    <w:rsid w:val="002F4004"/>
    <w:rsid w:val="002F4A69"/>
    <w:rsid w:val="002F5AE5"/>
    <w:rsid w:val="002F68AD"/>
    <w:rsid w:val="002F73C8"/>
    <w:rsid w:val="002F7777"/>
    <w:rsid w:val="00300521"/>
    <w:rsid w:val="0030088F"/>
    <w:rsid w:val="0030142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30180"/>
    <w:rsid w:val="0033155F"/>
    <w:rsid w:val="00331993"/>
    <w:rsid w:val="00331AFE"/>
    <w:rsid w:val="00332036"/>
    <w:rsid w:val="00334FF4"/>
    <w:rsid w:val="00337A03"/>
    <w:rsid w:val="00340F55"/>
    <w:rsid w:val="00341088"/>
    <w:rsid w:val="0034163C"/>
    <w:rsid w:val="003417B3"/>
    <w:rsid w:val="00342E2F"/>
    <w:rsid w:val="003433F5"/>
    <w:rsid w:val="00343A33"/>
    <w:rsid w:val="00343D3A"/>
    <w:rsid w:val="003450A3"/>
    <w:rsid w:val="0034564B"/>
    <w:rsid w:val="00345870"/>
    <w:rsid w:val="00345E9B"/>
    <w:rsid w:val="00346120"/>
    <w:rsid w:val="00346A2B"/>
    <w:rsid w:val="0035123A"/>
    <w:rsid w:val="00353300"/>
    <w:rsid w:val="00353470"/>
    <w:rsid w:val="00353AF4"/>
    <w:rsid w:val="00354DE8"/>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AB7"/>
    <w:rsid w:val="00380921"/>
    <w:rsid w:val="00380A9D"/>
    <w:rsid w:val="00380C7D"/>
    <w:rsid w:val="003819A1"/>
    <w:rsid w:val="00383A71"/>
    <w:rsid w:val="00384E44"/>
    <w:rsid w:val="00386103"/>
    <w:rsid w:val="0038610B"/>
    <w:rsid w:val="00390869"/>
    <w:rsid w:val="00390C2C"/>
    <w:rsid w:val="00391D34"/>
    <w:rsid w:val="00392B9C"/>
    <w:rsid w:val="00393AEA"/>
    <w:rsid w:val="00393D04"/>
    <w:rsid w:val="0039443B"/>
    <w:rsid w:val="0039532D"/>
    <w:rsid w:val="003959F5"/>
    <w:rsid w:val="00396878"/>
    <w:rsid w:val="003A02E0"/>
    <w:rsid w:val="003A159C"/>
    <w:rsid w:val="003A1940"/>
    <w:rsid w:val="003A1A4B"/>
    <w:rsid w:val="003A2217"/>
    <w:rsid w:val="003A27BD"/>
    <w:rsid w:val="003A6B46"/>
    <w:rsid w:val="003A77D1"/>
    <w:rsid w:val="003A7B1A"/>
    <w:rsid w:val="003B1471"/>
    <w:rsid w:val="003B1A2E"/>
    <w:rsid w:val="003B370F"/>
    <w:rsid w:val="003B37B4"/>
    <w:rsid w:val="003B6DC6"/>
    <w:rsid w:val="003B76EE"/>
    <w:rsid w:val="003C0842"/>
    <w:rsid w:val="003C2721"/>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6890"/>
    <w:rsid w:val="003D7124"/>
    <w:rsid w:val="003E09C0"/>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7344"/>
    <w:rsid w:val="00447FE3"/>
    <w:rsid w:val="0045212C"/>
    <w:rsid w:val="00452839"/>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E2D"/>
    <w:rsid w:val="00485D92"/>
    <w:rsid w:val="004865F5"/>
    <w:rsid w:val="0048689A"/>
    <w:rsid w:val="004869F5"/>
    <w:rsid w:val="004878BB"/>
    <w:rsid w:val="00490E54"/>
    <w:rsid w:val="0049176D"/>
    <w:rsid w:val="00491F68"/>
    <w:rsid w:val="00493ED2"/>
    <w:rsid w:val="00494A0A"/>
    <w:rsid w:val="00494F17"/>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4181"/>
    <w:rsid w:val="004B4F11"/>
    <w:rsid w:val="004B50DD"/>
    <w:rsid w:val="004C0CC3"/>
    <w:rsid w:val="004C1760"/>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60A7"/>
    <w:rsid w:val="004E6213"/>
    <w:rsid w:val="004E7017"/>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74A4"/>
    <w:rsid w:val="005117B2"/>
    <w:rsid w:val="00511E14"/>
    <w:rsid w:val="00512100"/>
    <w:rsid w:val="00512BB7"/>
    <w:rsid w:val="0051303E"/>
    <w:rsid w:val="00513A1E"/>
    <w:rsid w:val="00513AD8"/>
    <w:rsid w:val="00513DAA"/>
    <w:rsid w:val="00514735"/>
    <w:rsid w:val="00514D24"/>
    <w:rsid w:val="00515889"/>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E08"/>
    <w:rsid w:val="005359EC"/>
    <w:rsid w:val="0054069A"/>
    <w:rsid w:val="00540A3A"/>
    <w:rsid w:val="00540AAE"/>
    <w:rsid w:val="00540C60"/>
    <w:rsid w:val="00540CAB"/>
    <w:rsid w:val="0054246F"/>
    <w:rsid w:val="00543254"/>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EFC"/>
    <w:rsid w:val="005852E5"/>
    <w:rsid w:val="00585DE2"/>
    <w:rsid w:val="005860F5"/>
    <w:rsid w:val="0058768E"/>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46E6"/>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F0C67"/>
    <w:rsid w:val="005F1080"/>
    <w:rsid w:val="005F1116"/>
    <w:rsid w:val="005F1171"/>
    <w:rsid w:val="005F1D17"/>
    <w:rsid w:val="005F2925"/>
    <w:rsid w:val="005F510B"/>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BA4"/>
    <w:rsid w:val="00635D26"/>
    <w:rsid w:val="00635FC7"/>
    <w:rsid w:val="0063694F"/>
    <w:rsid w:val="00640114"/>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564"/>
    <w:rsid w:val="0065569D"/>
    <w:rsid w:val="00655735"/>
    <w:rsid w:val="00656307"/>
    <w:rsid w:val="00656E73"/>
    <w:rsid w:val="00660858"/>
    <w:rsid w:val="00661049"/>
    <w:rsid w:val="00661B33"/>
    <w:rsid w:val="006620A5"/>
    <w:rsid w:val="006625A1"/>
    <w:rsid w:val="006630AA"/>
    <w:rsid w:val="006633CD"/>
    <w:rsid w:val="006660FE"/>
    <w:rsid w:val="006668A0"/>
    <w:rsid w:val="00666DB9"/>
    <w:rsid w:val="006708A2"/>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3688"/>
    <w:rsid w:val="00753B1F"/>
    <w:rsid w:val="00755D46"/>
    <w:rsid w:val="00755E43"/>
    <w:rsid w:val="007561AE"/>
    <w:rsid w:val="00756CAC"/>
    <w:rsid w:val="00757E45"/>
    <w:rsid w:val="00757F8D"/>
    <w:rsid w:val="007609EC"/>
    <w:rsid w:val="00762431"/>
    <w:rsid w:val="00764BD6"/>
    <w:rsid w:val="0076757F"/>
    <w:rsid w:val="00767952"/>
    <w:rsid w:val="00772D23"/>
    <w:rsid w:val="00775DBA"/>
    <w:rsid w:val="0077679C"/>
    <w:rsid w:val="00776D82"/>
    <w:rsid w:val="00777C88"/>
    <w:rsid w:val="00781707"/>
    <w:rsid w:val="00781A6A"/>
    <w:rsid w:val="00782545"/>
    <w:rsid w:val="00783A62"/>
    <w:rsid w:val="00783F8D"/>
    <w:rsid w:val="00786D56"/>
    <w:rsid w:val="007870EC"/>
    <w:rsid w:val="00787A94"/>
    <w:rsid w:val="00787B84"/>
    <w:rsid w:val="007902DB"/>
    <w:rsid w:val="00793048"/>
    <w:rsid w:val="007A0DBB"/>
    <w:rsid w:val="007A3BB9"/>
    <w:rsid w:val="007A549F"/>
    <w:rsid w:val="007A6C83"/>
    <w:rsid w:val="007A7D69"/>
    <w:rsid w:val="007B2199"/>
    <w:rsid w:val="007B2CBD"/>
    <w:rsid w:val="007B2F25"/>
    <w:rsid w:val="007B3B80"/>
    <w:rsid w:val="007B3CD8"/>
    <w:rsid w:val="007B3D6D"/>
    <w:rsid w:val="007B40CB"/>
    <w:rsid w:val="007B44DE"/>
    <w:rsid w:val="007B5227"/>
    <w:rsid w:val="007B532C"/>
    <w:rsid w:val="007B5879"/>
    <w:rsid w:val="007B61CF"/>
    <w:rsid w:val="007B675C"/>
    <w:rsid w:val="007C0694"/>
    <w:rsid w:val="007C23D0"/>
    <w:rsid w:val="007C2A26"/>
    <w:rsid w:val="007C2F0D"/>
    <w:rsid w:val="007C3143"/>
    <w:rsid w:val="007C42B1"/>
    <w:rsid w:val="007C45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CD1"/>
    <w:rsid w:val="007F3402"/>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2793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846"/>
    <w:rsid w:val="00851EB5"/>
    <w:rsid w:val="00852A39"/>
    <w:rsid w:val="00852D88"/>
    <w:rsid w:val="00852E83"/>
    <w:rsid w:val="00853697"/>
    <w:rsid w:val="00853CD1"/>
    <w:rsid w:val="00853E46"/>
    <w:rsid w:val="00853EBF"/>
    <w:rsid w:val="008554DC"/>
    <w:rsid w:val="00855922"/>
    <w:rsid w:val="008559B4"/>
    <w:rsid w:val="00855D4D"/>
    <w:rsid w:val="00856BCD"/>
    <w:rsid w:val="00857659"/>
    <w:rsid w:val="008577D7"/>
    <w:rsid w:val="0086140A"/>
    <w:rsid w:val="00861BC9"/>
    <w:rsid w:val="008625B8"/>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622C"/>
    <w:rsid w:val="008F6EF8"/>
    <w:rsid w:val="008F7439"/>
    <w:rsid w:val="008F7BC5"/>
    <w:rsid w:val="009000C1"/>
    <w:rsid w:val="009003CD"/>
    <w:rsid w:val="00901459"/>
    <w:rsid w:val="00901FD8"/>
    <w:rsid w:val="00903390"/>
    <w:rsid w:val="00903DD7"/>
    <w:rsid w:val="00903F89"/>
    <w:rsid w:val="00904751"/>
    <w:rsid w:val="00905CBC"/>
    <w:rsid w:val="00906B7B"/>
    <w:rsid w:val="00911017"/>
    <w:rsid w:val="009118EE"/>
    <w:rsid w:val="0091246B"/>
    <w:rsid w:val="009128F8"/>
    <w:rsid w:val="00912B7A"/>
    <w:rsid w:val="0091381E"/>
    <w:rsid w:val="00915A07"/>
    <w:rsid w:val="00916338"/>
    <w:rsid w:val="00920437"/>
    <w:rsid w:val="00920E38"/>
    <w:rsid w:val="00922185"/>
    <w:rsid w:val="00922A57"/>
    <w:rsid w:val="00922AC6"/>
    <w:rsid w:val="00922C47"/>
    <w:rsid w:val="00922F3C"/>
    <w:rsid w:val="009246ED"/>
    <w:rsid w:val="00927484"/>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6F7C"/>
    <w:rsid w:val="00997CB9"/>
    <w:rsid w:val="009A13D3"/>
    <w:rsid w:val="009A16EB"/>
    <w:rsid w:val="009A26A4"/>
    <w:rsid w:val="009A359E"/>
    <w:rsid w:val="009A3949"/>
    <w:rsid w:val="009A41CE"/>
    <w:rsid w:val="009A4AB1"/>
    <w:rsid w:val="009A5130"/>
    <w:rsid w:val="009A531C"/>
    <w:rsid w:val="009A618E"/>
    <w:rsid w:val="009A6C50"/>
    <w:rsid w:val="009A6E4F"/>
    <w:rsid w:val="009A7A50"/>
    <w:rsid w:val="009A7C33"/>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3270"/>
    <w:rsid w:val="009F3793"/>
    <w:rsid w:val="009F3CF5"/>
    <w:rsid w:val="009F4B21"/>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51E9"/>
    <w:rsid w:val="00A857FD"/>
    <w:rsid w:val="00A866CA"/>
    <w:rsid w:val="00A86F83"/>
    <w:rsid w:val="00A87E61"/>
    <w:rsid w:val="00A90332"/>
    <w:rsid w:val="00A9401D"/>
    <w:rsid w:val="00A94B3A"/>
    <w:rsid w:val="00A9577A"/>
    <w:rsid w:val="00AA12F6"/>
    <w:rsid w:val="00AA1306"/>
    <w:rsid w:val="00AA159B"/>
    <w:rsid w:val="00AA2062"/>
    <w:rsid w:val="00AA3470"/>
    <w:rsid w:val="00AA34A6"/>
    <w:rsid w:val="00AA3B8C"/>
    <w:rsid w:val="00AA4679"/>
    <w:rsid w:val="00AA584A"/>
    <w:rsid w:val="00AA616B"/>
    <w:rsid w:val="00AA6787"/>
    <w:rsid w:val="00AA6EA1"/>
    <w:rsid w:val="00AA7D53"/>
    <w:rsid w:val="00AB0379"/>
    <w:rsid w:val="00AB0D9C"/>
    <w:rsid w:val="00AB0F99"/>
    <w:rsid w:val="00AB27C4"/>
    <w:rsid w:val="00AB2907"/>
    <w:rsid w:val="00AB2DA8"/>
    <w:rsid w:val="00AB2F7A"/>
    <w:rsid w:val="00AB3C79"/>
    <w:rsid w:val="00AB44D0"/>
    <w:rsid w:val="00AB4DA1"/>
    <w:rsid w:val="00AB638D"/>
    <w:rsid w:val="00AB6EF6"/>
    <w:rsid w:val="00AB7311"/>
    <w:rsid w:val="00AB7C11"/>
    <w:rsid w:val="00AC0533"/>
    <w:rsid w:val="00AC113C"/>
    <w:rsid w:val="00AC179A"/>
    <w:rsid w:val="00AC2740"/>
    <w:rsid w:val="00AC2C48"/>
    <w:rsid w:val="00AC333B"/>
    <w:rsid w:val="00AC3ED7"/>
    <w:rsid w:val="00AC4DE8"/>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E36"/>
    <w:rsid w:val="00B27A50"/>
    <w:rsid w:val="00B27FCF"/>
    <w:rsid w:val="00B30075"/>
    <w:rsid w:val="00B30396"/>
    <w:rsid w:val="00B30524"/>
    <w:rsid w:val="00B3078A"/>
    <w:rsid w:val="00B308B3"/>
    <w:rsid w:val="00B31BE2"/>
    <w:rsid w:val="00B3225C"/>
    <w:rsid w:val="00B33D9F"/>
    <w:rsid w:val="00B340AA"/>
    <w:rsid w:val="00B34EA9"/>
    <w:rsid w:val="00B358E0"/>
    <w:rsid w:val="00B36C1E"/>
    <w:rsid w:val="00B37A88"/>
    <w:rsid w:val="00B404A0"/>
    <w:rsid w:val="00B40797"/>
    <w:rsid w:val="00B419A2"/>
    <w:rsid w:val="00B41FD2"/>
    <w:rsid w:val="00B4334F"/>
    <w:rsid w:val="00B45FE5"/>
    <w:rsid w:val="00B502D3"/>
    <w:rsid w:val="00B507A0"/>
    <w:rsid w:val="00B50F2F"/>
    <w:rsid w:val="00B51694"/>
    <w:rsid w:val="00B51D99"/>
    <w:rsid w:val="00B523CC"/>
    <w:rsid w:val="00B524A6"/>
    <w:rsid w:val="00B52EAD"/>
    <w:rsid w:val="00B5417F"/>
    <w:rsid w:val="00B54E5C"/>
    <w:rsid w:val="00B5531C"/>
    <w:rsid w:val="00B559EA"/>
    <w:rsid w:val="00B55B1E"/>
    <w:rsid w:val="00B5633A"/>
    <w:rsid w:val="00B56798"/>
    <w:rsid w:val="00B57835"/>
    <w:rsid w:val="00B57B2F"/>
    <w:rsid w:val="00B65C19"/>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2666"/>
    <w:rsid w:val="00BB41A1"/>
    <w:rsid w:val="00BB549C"/>
    <w:rsid w:val="00BB6DF8"/>
    <w:rsid w:val="00BB7074"/>
    <w:rsid w:val="00BB76A4"/>
    <w:rsid w:val="00BC19EB"/>
    <w:rsid w:val="00BC1D7A"/>
    <w:rsid w:val="00BC22DE"/>
    <w:rsid w:val="00BC2726"/>
    <w:rsid w:val="00BC353F"/>
    <w:rsid w:val="00BC36DD"/>
    <w:rsid w:val="00BC4710"/>
    <w:rsid w:val="00BC5788"/>
    <w:rsid w:val="00BC58E3"/>
    <w:rsid w:val="00BC6423"/>
    <w:rsid w:val="00BC74F0"/>
    <w:rsid w:val="00BC7978"/>
    <w:rsid w:val="00BD06B5"/>
    <w:rsid w:val="00BD0B72"/>
    <w:rsid w:val="00BD1B97"/>
    <w:rsid w:val="00BD2758"/>
    <w:rsid w:val="00BD34EE"/>
    <w:rsid w:val="00BD3D30"/>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3D75"/>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41F"/>
    <w:rsid w:val="00C34DAF"/>
    <w:rsid w:val="00C3598F"/>
    <w:rsid w:val="00C35A59"/>
    <w:rsid w:val="00C3687A"/>
    <w:rsid w:val="00C36A45"/>
    <w:rsid w:val="00C36ADF"/>
    <w:rsid w:val="00C37A42"/>
    <w:rsid w:val="00C37F35"/>
    <w:rsid w:val="00C40244"/>
    <w:rsid w:val="00C4102F"/>
    <w:rsid w:val="00C412A1"/>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2980"/>
    <w:rsid w:val="00D82CBC"/>
    <w:rsid w:val="00D82CC8"/>
    <w:rsid w:val="00D83080"/>
    <w:rsid w:val="00D84447"/>
    <w:rsid w:val="00D84AE1"/>
    <w:rsid w:val="00D8581E"/>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E24"/>
    <w:rsid w:val="00DC6844"/>
    <w:rsid w:val="00DD023F"/>
    <w:rsid w:val="00DD0814"/>
    <w:rsid w:val="00DD1DAF"/>
    <w:rsid w:val="00DD210D"/>
    <w:rsid w:val="00DD2B5E"/>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A72"/>
    <w:rsid w:val="00DF228D"/>
    <w:rsid w:val="00DF25D2"/>
    <w:rsid w:val="00DF2689"/>
    <w:rsid w:val="00DF2798"/>
    <w:rsid w:val="00DF3158"/>
    <w:rsid w:val="00DF5171"/>
    <w:rsid w:val="00DF7C82"/>
    <w:rsid w:val="00E01BDC"/>
    <w:rsid w:val="00E02C86"/>
    <w:rsid w:val="00E02F3E"/>
    <w:rsid w:val="00E0381A"/>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8D4"/>
    <w:rsid w:val="00E34CDB"/>
    <w:rsid w:val="00E4120B"/>
    <w:rsid w:val="00E42610"/>
    <w:rsid w:val="00E428A3"/>
    <w:rsid w:val="00E42C15"/>
    <w:rsid w:val="00E43199"/>
    <w:rsid w:val="00E43634"/>
    <w:rsid w:val="00E44AAB"/>
    <w:rsid w:val="00E44EFD"/>
    <w:rsid w:val="00E4619B"/>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59E2"/>
    <w:rsid w:val="00E97EA0"/>
    <w:rsid w:val="00EA027B"/>
    <w:rsid w:val="00EA066D"/>
    <w:rsid w:val="00EA0B9D"/>
    <w:rsid w:val="00EA109C"/>
    <w:rsid w:val="00EA2427"/>
    <w:rsid w:val="00EA25E4"/>
    <w:rsid w:val="00EA26FC"/>
    <w:rsid w:val="00EA2D31"/>
    <w:rsid w:val="00EA3A40"/>
    <w:rsid w:val="00EA46D4"/>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B1C"/>
    <w:rsid w:val="00EC7EA5"/>
    <w:rsid w:val="00ED1A89"/>
    <w:rsid w:val="00ED2E0B"/>
    <w:rsid w:val="00ED3DCE"/>
    <w:rsid w:val="00ED5016"/>
    <w:rsid w:val="00ED7004"/>
    <w:rsid w:val="00ED7143"/>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CE5"/>
    <w:rsid w:val="00EF6F15"/>
    <w:rsid w:val="00EF7044"/>
    <w:rsid w:val="00EF7249"/>
    <w:rsid w:val="00F011F5"/>
    <w:rsid w:val="00F02514"/>
    <w:rsid w:val="00F02BD2"/>
    <w:rsid w:val="00F040A8"/>
    <w:rsid w:val="00F04DCF"/>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D1F"/>
    <w:rsid w:val="00F3004F"/>
    <w:rsid w:val="00F3081F"/>
    <w:rsid w:val="00F30990"/>
    <w:rsid w:val="00F3223C"/>
    <w:rsid w:val="00F32751"/>
    <w:rsid w:val="00F32CEC"/>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9F8"/>
    <w:rsid w:val="00F6610E"/>
    <w:rsid w:val="00F66B8F"/>
    <w:rsid w:val="00F66D8F"/>
    <w:rsid w:val="00F7014C"/>
    <w:rsid w:val="00F71554"/>
    <w:rsid w:val="00F72398"/>
    <w:rsid w:val="00F73EC9"/>
    <w:rsid w:val="00F74AB5"/>
    <w:rsid w:val="00F759CE"/>
    <w:rsid w:val="00F75C76"/>
    <w:rsid w:val="00F762EB"/>
    <w:rsid w:val="00F76401"/>
    <w:rsid w:val="00F76611"/>
    <w:rsid w:val="00F768E2"/>
    <w:rsid w:val="00F77837"/>
    <w:rsid w:val="00F77ADD"/>
    <w:rsid w:val="00F8052A"/>
    <w:rsid w:val="00F80F0A"/>
    <w:rsid w:val="00F816E5"/>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79E8"/>
    <w:rsid w:val="00F97D18"/>
    <w:rsid w:val="00FA053B"/>
    <w:rsid w:val="00FA139B"/>
    <w:rsid w:val="00FA2860"/>
    <w:rsid w:val="00FA2FC1"/>
    <w:rsid w:val="00FA32D4"/>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06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E4120B"/>
    <w:pPr>
      <w:keepNext/>
      <w:widowControl w:val="0"/>
      <w:numPr>
        <w:numId w:val="32"/>
      </w:numPr>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32"/>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32"/>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3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3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3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32"/>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4120B"/>
    <w:rPr>
      <w:b/>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E4120B"/>
    <w:pPr>
      <w:keepNext/>
      <w:widowControl w:val="0"/>
      <w:numPr>
        <w:numId w:val="32"/>
      </w:numPr>
      <w:autoSpaceDE w:val="0"/>
      <w:autoSpaceDN w:val="0"/>
      <w:outlineLvl w:val="0"/>
    </w:pPr>
    <w:rPr>
      <w:b/>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32"/>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32"/>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3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3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3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32"/>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4120B"/>
    <w:rPr>
      <w:b/>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DC6A953-BB56-4804-B284-99D45AEB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4429</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2016-04-21T08:46:00Z</dcterms:created>
  <dcterms:modified xsi:type="dcterms:W3CDTF">2016-04-21T09:39:00Z</dcterms:modified>
</cp:coreProperties>
</file>